
<file path=[Content_Types].xml><?xml version="1.0" encoding="utf-8"?>
<Types xmlns="http://schemas.openxmlformats.org/package/2006/content-types">
  <Default ContentType="application/xml" Extension="xml"/>
  <Default ContentType="image/png" Extension="png"/>
  <Default ContentType="image/jpeg" Extension="jpeg"/>
  <Default ContentType="image/jpeg" Extension="jpg"/>
  <Default ContentType="image/gif" Extension="gif"/>
  <Default ContentType="image/bmp" Extension="bmp"/>
  <Default ContentType="application/vnd.openxmlformats-package.relationships+xml" Extension="rels"/>
  <Default ContentType="application/x-font-ttf" Extension="ttf"/>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2.xml"/>
  <Override ContentType="application/vnd.openxmlformats-officedocument.custom-properties+xml" PartName="/docProps/custom.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xmlns:w14="http://schemas.microsoft.com/office/word/2010/wordml" w:rsidR="00000000" w:rsidRDefault="00000000" w14:textId="00000000" w:rsidDel="00000000" w:rsidP="00000000" w:rsidRPr="00000000">
      <w:pPr>
        <w:pStyle w:val="Normal"/>
        <w:spacing w:after="0.0"/>
        <w:rPr>
          <w:b w:val="true"/>
          <w:rFonts w:ascii="Outfit Bold" w:eastAsia="Outfit Bold" w:hAnsi="Outfit Bold" w:cs="Outfit Bold"/>
          <w:color w:val="5555E4"/>
          <w:sz w:val="20.0"/>
        </w:rPr>
        <w:jc w:val="center"/>
        <w:widowControl w:val="1"/>
      </w:pPr>
      <w:r w:rsidR="00000000" w:rsidDel="00000000" w:rsidRPr="00000000">
        <w:rPr>
          <w:b w:val="true"/>
          <w:rFonts w:ascii="Outfit Bold" w:eastAsia="Outfit Bold" w:hAnsi="Outfit Bold" w:cs="Outfit Bold"/>
          <w:color w:val="5555E4"/>
          <w:sz w:val="48.0"/>
        </w:rPr>
        <w:t xml:space="preserve">MENTIONS LÉGALES</w:t>
      </w:r>
      <w:bookmarkStart w:id="y6ag24bmaqim" w:name="_Tocmi586ju42ekpyjf4o"/>
      <w:bookmarkEnd w:id="y6ag24bmaqim"/>
    </w:p>
    <w:p xmlns:w14="http://schemas.microsoft.com/office/word/2010/wordml" w:rsidR="00000000" w:rsidRDefault="00000000" w14:textId="00000000" w:rsidDel="00000000" w:rsidP="00000000" w:rsidRPr="00000000">
      <w:pPr>
        <w:spacing w:after="0.0"/>
        <w:rPr>
          <w:b w:val="true"/>
          <w:rFonts w:ascii="Outfit Regular" w:eastAsia="Outfit Regular" w:hAnsi="Outfit Regular" w:cs="Outfit Regular"/>
          <w:color w:val="5555E4"/>
          <w:sz w:val="20.0"/>
        </w:rPr>
        <w:widowControl w:val="1"/>
      </w:pPr>
    </w:p>
    <w:p xmlns:w14="http://schemas.microsoft.com/office/word/2010/wordml" w:rsidR="00000000" w:rsidRDefault="00000000" w14:textId="00000000" w:rsidDel="00000000" w:rsidP="00000000" w:rsidRPr="00000000">
      <w:pPr>
        <w:pStyle w:val="Normal"/>
        <w:spacing w:after="0.0"/>
        <w:rPr>
          <w:b w:val="true"/>
          <w:rFonts w:ascii="Outfit Regular" w:eastAsia="Outfit Regular" w:hAnsi="Outfit Regular" w:cs="Outfit Regular"/>
          <w:color w:val="5555E4"/>
          <w:sz w:val="20.0"/>
        </w:rPr>
        <w:widowControl w:val="1"/>
      </w:pPr>
      <w:r w:rsidR="00000000" w:rsidDel="00000000" w:rsidRPr="00000000">
        <w:rPr>
          <w:b w:val="true"/>
          <w:rFonts w:ascii="Outfit Regular" w:eastAsia="Outfit Regular" w:hAnsi="Outfit Regular" w:cs="Outfit Regular"/>
          <w:color w:val="5555E4"/>
          <w:sz w:val="24.0"/>
        </w:rPr>
        <w:t xml:space="preserve">1. PRÉSENTATION DU SITE</w:t>
      </w:r>
      <w:bookmarkStart w:id="3bq8lcthc3a5" w:name="_Toca6bmcabjwdxj12g42"/>
      <w:bookmarkEnd w:id="3bq8lcthc3a5"/>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En vertu de l’article 6 de la loi n°2004-575 du 21 juin 2004 pour la confiance dans l’économie numérique, il est précisé aux utilisateurs du site </w:t>
      </w:r>
      <w:hyperlink xmlns:r="http://schemas.openxmlformats.org/officeDocument/2006/relationships" r:id="rId6">
        <w:r w:rsidR="00000000" w:rsidDel="00000000" w:rsidRPr="00000000">
          <w:rPr>
            <w:rFonts w:ascii="Outfit Regular" w:eastAsia="Outfit Regular" w:hAnsi="Outfit Regular" w:cs="Outfit Regular"/>
            <w:sz w:val="20.0"/>
            <w:rStyle w:val="Hyperlink"/>
          </w:rPr>
          <w:t xml:space="preserve">https://www.meyer-m-conseils.com/</w:t>
        </w:r>
      </w:hyperlink>
      <w:r w:rsidR="00000000" w:rsidDel="00000000" w:rsidRPr="00000000">
        <w:rPr>
          <w:rFonts w:ascii="Outfit Regular" w:eastAsia="Outfit Regular" w:hAnsi="Outfit Regular" w:cs="Outfit Regular"/>
          <w:sz w:val="20.0"/>
        </w:rPr>
        <w:t xml:space="preserve">l’identité des différents intervenants dans le cadre de sa </w:t>
      </w:r>
      <w:r w:rsidR="00000000" w:rsidDel="00000000" w:rsidRPr="00000000">
        <w:rPr>
          <w:rFonts w:ascii="Outfit Regular" w:eastAsia="Outfit Regular" w:hAnsi="Outfit Regular" w:cs="Outfit Regular"/>
          <w:sz w:val="20.0"/>
        </w:rPr>
        <w:t xml:space="preserve">réalisation et de son suivi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Propriétaire</w:t>
      </w:r>
      <w:r w:rsidR="00000000" w:rsidDel="00000000" w:rsidRPr="00000000">
        <w:rPr>
          <w:rFonts w:ascii="Outfit Regular" w:eastAsia="Outfit Regular" w:hAnsi="Outfit Regular" w:cs="Outfit Regular"/>
          <w:color w:val="000000"/>
          <w:sz w:val="20.0"/>
          <w:vertAlign w:val="baseline"/>
        </w:rPr>
        <w:t xml:space="preserve">  : MEYER-M - 91333744000022, Auto-entrepreneur au capital de 500,00€. Le propriétaire du site internet est joignable à cette adresse : </w:t>
      </w:r>
      <w:r w:rsidR="00000000" w:rsidDel="00000000" w:rsidRPr="00000000">
        <w:rPr>
          <w:rFonts w:ascii="Outfit Regular" w:eastAsia="Outfit Regular" w:hAnsi="Outfit Regular" w:cs="Outfit Regular"/>
          <w:color w:val="000000"/>
          <w:sz w:val="20.0"/>
          <w:vertAlign w:val="baseline"/>
        </w:rPr>
        <w:t xml:space="preserve">marc.olivier.meyer@gmail.com</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Adresse</w:t>
      </w:r>
      <w:r w:rsidR="00000000" w:rsidDel="00000000" w:rsidRPr="00000000">
        <w:rPr>
          <w:rFonts w:ascii="Outfit Regular" w:eastAsia="Outfit Regular" w:hAnsi="Outfit Regular" w:cs="Outfit Regular"/>
          <w:color w:val="000000"/>
          <w:sz w:val="20.0"/>
          <w:vertAlign w:val="baseline"/>
        </w:rPr>
        <w:t xml:space="preserve"> : 13 TER AV ARMAND RODEL, 33380 MIOS, France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Créateur du site </w:t>
      </w:r>
      <w:r w:rsidR="00000000" w:rsidDel="00000000" w:rsidRPr="00000000">
        <w:rPr>
          <w:rFonts w:ascii="Outfit Regular" w:eastAsia="Outfit Regular" w:hAnsi="Outfit Regular" w:cs="Outfit Regular"/>
          <w:color w:val="000000"/>
          <w:sz w:val="20.0"/>
          <w:vertAlign w:val="baseline"/>
        </w:rPr>
        <w:t xml:space="preserve"> :  Roel van Duijnhoven</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Responsable publication</w:t>
      </w:r>
      <w:r w:rsidR="00000000" w:rsidDel="00000000" w:rsidRPr="00000000">
        <w:rPr>
          <w:rFonts w:ascii="Outfit Regular" w:eastAsia="Outfit Regular" w:hAnsi="Outfit Regular" w:cs="Outfit Regular"/>
          <w:color w:val="000000"/>
          <w:sz w:val="20.0"/>
          <w:vertAlign w:val="baseline"/>
        </w:rPr>
        <w:t xml:space="preserve">  : MARC MEYER - marc.olivier.meyer@gmail.com</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Webmaster</w:t>
      </w:r>
      <w:r w:rsidR="00000000" w:rsidDel="00000000" w:rsidRPr="00000000">
        <w:rPr>
          <w:rFonts w:ascii="Outfit Regular" w:eastAsia="Outfit Regular" w:hAnsi="Outfit Regular" w:cs="Outfit Regular"/>
          <w:color w:val="000000"/>
          <w:sz w:val="20.0"/>
          <w:vertAlign w:val="baseline"/>
        </w:rPr>
        <w:t xml:space="preserve">  : webador  -  support@webador.fr</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Hébergeur</w:t>
      </w:r>
      <w:r w:rsidR="00000000" w:rsidDel="00000000" w:rsidRPr="00000000">
        <w:rPr>
          <w:rFonts w:ascii="Outfit Regular" w:eastAsia="Outfit Regular" w:hAnsi="Outfit Regular" w:cs="Outfit Regular"/>
          <w:color w:val="000000"/>
          <w:sz w:val="20.0"/>
          <w:vertAlign w:val="baseline"/>
        </w:rPr>
        <w:t xml:space="preserve">  : WEBADOR, TORANALLEE, 5617BC EINDHOVEN, Netherlands</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87563976"/>
        </w:numPr>
        <w:widowControl w:val="1"/>
        <w:ind w:left="720" w:hanging="360"/>
      </w:pPr>
      <w:r w:rsidR="00000000" w:rsidDel="00000000" w:rsidRPr="00000000">
        <w:rPr>
          <w:b w:val="true"/>
          <w:rFonts w:ascii="Outfit Bold" w:eastAsia="Outfit Bold" w:hAnsi="Outfit Bold" w:cs="Outfit Bold"/>
          <w:color w:val="000000"/>
          <w:sz w:val="20.0"/>
          <w:vertAlign w:val="baseline"/>
        </w:rPr>
        <w:t xml:space="preserve">Crédits</w:t>
      </w:r>
      <w:r w:rsidR="00000000" w:rsidDel="00000000" w:rsidRPr="00000000">
        <w:rPr>
          <w:rFonts w:ascii="Outfit Regular" w:eastAsia="Outfit Regular" w:hAnsi="Outfit Regular" w:cs="Outfit Regular"/>
          <w:color w:val="000000"/>
          <w:sz w:val="20.0"/>
          <w:vertAlign w:val="baseline"/>
        </w:rPr>
        <w:t xml:space="preserve">  :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 Ces mentions légales sont offertes par </w:t>
      </w:r>
      <w:hyperlink xmlns:r="http://schemas.openxmlformats.org/officeDocument/2006/relationships" r:id="rId7">
        <w:r w:rsidR="00000000" w:rsidDel="00000000" w:rsidRPr="00000000">
          <w:rPr>
            <w:rFonts w:ascii="Outfit Regular" w:eastAsia="Outfit Regular" w:hAnsi="Outfit Regular" w:cs="Outfit Regular"/>
            <w:color w:val="0000FF"/>
            <w:sz w:val="20.0"/>
            <w:vertAlign w:val="baseline"/>
            <w:rStyle w:val="Hyperlink"/>
          </w:rPr>
          <w:t xml:space="preserve">Le Générateur de Mentions Légales du Site Français</w:t>
        </w:r>
      </w:hyperlink>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2ac85sl41bnm" w:name="_Toc196lmb6uq9c0urgp5"/>
      <w:r w:rsidR="00000000" w:rsidDel="00000000" w:rsidRPr="00000000">
        <w:rPr>
          <w:rFonts w:ascii="Outfit Regular" w:eastAsia="Outfit Regular" w:hAnsi="Outfit Regular" w:cs="Outfit Regular"/>
        </w:rPr>
        <w:t xml:space="preserve">2. CONDITIONS GÉNÉRALES D’UTILISATION</w:t>
      </w:r>
      <w:bookmarkStart w:id="cthguiau2m15" w:name="_Toc3wx2yqdsq0ja6bzos"/>
      <w:bookmarkEnd w:id="cthguiau2m15"/>
      <w:bookmarkEnd w:id="2ac85sl41bnm"/>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L’utilisation du site </w:t>
      </w:r>
      <w:hyperlink xmlns:r="http://schemas.openxmlformats.org/officeDocument/2006/relationships" r:id="rId8">
        <w:r w:rsidR="00000000" w:rsidDel="00000000" w:rsidRPr="00000000">
          <w:rPr>
            <w:rFonts w:ascii="Outfit Regular" w:eastAsia="Outfit Regular" w:hAnsi="Outfit Regular" w:cs="Outfit Regular"/>
            <w:sz w:val="20.0"/>
            <w:rStyle w:val="Hyperlink"/>
          </w:rPr>
          <w:t xml:space="preserve">https://www.meyer-m-conseils.com/</w:t>
        </w:r>
      </w:hyperlink>
      <w:r w:rsidR="00000000" w:rsidDel="00000000" w:rsidRPr="00000000">
        <w:rPr>
          <w:rFonts w:ascii="Outfit Regular" w:eastAsia="Outfit Regular" w:hAnsi="Outfit Regular" w:cs="Outfit Regular"/>
          <w:sz w:val="20.0"/>
        </w:rPr>
        <w:t xml:space="preserve"> implique l’acceptation pleine et entière des présentes conditions d’utilisation, susceptibles d’être modifiées ou complétées à tout moment. Les utilisateurs sont donc invités à les consulter régulièrement.</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Le site est normalement accessible à tout moment. Une interruption pour maintenance technique peut toutefois être décidée par l’éditeur.</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tabs>
          <w:tab w:pos="2310" w:val="left" w:leader="none"/>
        </w:tabs>
        <w:widowControl w:val="1"/>
      </w:pPr>
      <w:r w:rsidR="00000000" w:rsidDel="00000000" w:rsidRPr="00000000">
        <w:rPr/>
        <w:tab/>
      </w: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5l2vfol3omt9" w:name="_Tocyfu57020p11qllasf"/>
      <w:r w:rsidR="00000000" w:rsidDel="00000000" w:rsidRPr="00000000">
        <w:rPr>
          <w:rFonts w:ascii="Outfit Regular" w:eastAsia="Outfit Regular" w:hAnsi="Outfit Regular" w:cs="Outfit Regular"/>
        </w:rPr>
        <w:t xml:space="preserve">3. DESCRIPTION DES SERVICES FOURNIS</w:t>
      </w:r>
      <w:bookmarkStart w:id="t61ff9phcxsk" w:name="_Toci7ue4lj7cqfj7k7dc"/>
      <w:bookmarkEnd w:id="t61ff9phcxsk"/>
      <w:bookmarkEnd w:id="5l2vfol3omt9"/>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MARC MEYER, s’efforce de fournir sur le site des informations aussi précises que possible.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Toutefois, il ne pourra être tenue responsable des omissions, des inexactitudes et des carences dans la mise à jour, qu’elles soient de son fait ou du fait des tiers partenaires qui lui fournissent ces informations.</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Tous les informations indiquées sur le site </w:t>
      </w:r>
      <w:hyperlink xmlns:r="http://schemas.openxmlformats.org/officeDocument/2006/relationships" r:id="rId9">
        <w:r w:rsidR="00000000" w:rsidDel="00000000" w:rsidRPr="00000000">
          <w:rPr>
            <w:rFonts w:ascii="Outfit Regular" w:eastAsia="Outfit Regular" w:hAnsi="Outfit Regular" w:cs="Outfit Regular"/>
            <w:color w:val="000000"/>
            <w:sz w:val="20.0"/>
            <w:vertAlign w:val="baseline"/>
            <w:rStyle w:val="Hyperlink"/>
          </w:rPr>
          <w:t xml:space="preserve">https://www.meyer-m-conseils.com/</w:t>
        </w:r>
      </w:hyperlink>
      <w:r w:rsidR="00000000" w:rsidDel="00000000" w:rsidRPr="00000000">
        <w:rPr>
          <w:rFonts w:ascii="Outfit Regular" w:eastAsia="Outfit Regular" w:hAnsi="Outfit Regular" w:cs="Outfit Regular"/>
          <w:color w:val="000000"/>
          <w:sz w:val="20.0"/>
          <w:vertAlign w:val="baseline"/>
        </w:rPr>
        <w:t xml:space="preserve"> sont données à titre indicatif, et sont susceptibles d’évoluer. Aussi, toutes les informations indiquées sur le site Site </w:t>
      </w:r>
      <w:hyperlink xmlns:r="http://schemas.openxmlformats.org/officeDocument/2006/relationships" r:id="rId10">
        <w:r w:rsidR="00000000" w:rsidDel="00000000" w:rsidRPr="00000000">
          <w:rPr>
            <w:rFonts w:ascii="Outfit Regular" w:eastAsia="Outfit Regular" w:hAnsi="Outfit Regular" w:cs="Outfit Regular"/>
            <w:color w:val="000000"/>
            <w:sz w:val="20.0"/>
            <w:vertAlign w:val="baseline"/>
            <w:rStyle w:val="Hyperlink"/>
          </w:rPr>
          <w:t xml:space="preserve">https://www.meyer-m-conseils.com/</w:t>
        </w:r>
      </w:hyperlink>
      <w:r w:rsidR="00000000" w:rsidDel="00000000" w:rsidRPr="00000000">
        <w:rPr>
          <w:rFonts w:ascii="Outfit Regular" w:eastAsia="Outfit Regular" w:hAnsi="Outfit Regular" w:cs="Outfit Regular"/>
          <w:color w:val="000000"/>
          <w:sz w:val="20.0"/>
          <w:vertAlign w:val="baseline"/>
        </w:rPr>
        <w:t xml:space="preserve"> sont données à titre indicatif, et sont susceptibles de changer ou d’évoluer sans préavis.</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Si vous constatez une lacune, erreur ou ce qui parait être un dysfonctionnement, merci de bien vouloir le signaler par email, à l’adresse </w:t>
      </w:r>
      <w:r w:rsidR="00000000" w:rsidDel="00000000" w:rsidRPr="00000000">
        <w:rPr>
          <w:rFonts w:ascii="Outfit Regular" w:eastAsia="Outfit Regular" w:hAnsi="Outfit Regular" w:cs="Outfit Regular"/>
          <w:color w:val="000000"/>
          <w:sz w:val="20.0"/>
          <w:vertAlign w:val="baseline"/>
        </w:rPr>
        <w:t xml:space="preserve">marc.olivier.meyer@gmail.com, en décrivant le problème de la manière la plus précise possible (vous vous trouver sur un téléphone, une tablette ou bien un ordinateur ; nom de la page qui pose problème, type de système d’exploitation, navigateur utilisé,…).</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MARC MEYER n’est en aucun cas responsable de l’utilisation faite de ces informations, et de tout préjudice direct ou indirect pouvant en découler.</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09cdhay2omtd" w:name="_Tocick8kozfqj1mr6vfn"/>
      <w:r w:rsidR="00000000" w:rsidDel="00000000" w:rsidRPr="00000000">
        <w:rPr>
          <w:rFonts w:ascii="Outfit Regular" w:eastAsia="Outfit Regular" w:hAnsi="Outfit Regular" w:cs="Outfit Regular"/>
        </w:rPr>
        <w:t xml:space="preserve">4. PROPRIÉTÉ INTELLECTUELLE</w:t>
      </w:r>
      <w:bookmarkStart w:id="5d2g1t00uw5m" w:name="_Toceyecvflvrb7qn5vtq"/>
      <w:bookmarkEnd w:id="5d2g1t00uw5m"/>
      <w:bookmarkEnd w:id="09cdhay2omtd"/>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Le propriétaire du site détient les droits de propriété intellectuelle ou les droits d’usage sur tous les éléments accessibles sur le site : textes, images, graphismes, logo, icônes, sons, logiciels, etc.</w:t>
      </w:r>
      <w:r w:rsidR="00000000" w:rsidDel="00000000" w:rsidRPr="00000000">
        <w:br w:type="line"/>
      </w:r>
      <w:r w:rsidR="00000000" w:rsidDel="00000000" w:rsidRPr="00000000">
        <w:rPr>
          <w:rFonts w:ascii="Outfit Regular" w:eastAsia="Outfit Regular" w:hAnsi="Outfit Regular" w:cs="Outfit Regular"/>
          <w:sz w:val="20.0"/>
        </w:rPr>
        <w:t xml:space="preserve">Toute reproduction, représentation, modification, publication, adaptation, totale ou partielle de ces éléments, quel que soit le moyen ou le procédé utilisé, est interdite, sauf autorisation écrite préalable du propriétaire.</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Toute exploitation non autorisée du site ou d’un de ses éléments sera considérée comme constitutive d’une contrefaçon et poursuivie conformément aux articles L.335-2 et suivants du Code de la propriété intellectuelle.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Le non-respect de cette interdiction constitue une contrefaçon pouvant engager la responsabilité civile et pénale du contrefacteur. En outre, les propriétaires des Contenus copiés pourraient intenter une action en justice à votre encontre.  </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2asvzl9xj2a0" w:name="_Tocct6j8ilz8ooxdnlr4"/>
      <w:r w:rsidR="00000000" w:rsidDel="00000000" w:rsidRPr="00000000">
        <w:rPr>
          <w:rFonts w:ascii="Outfit Regular" w:eastAsia="Outfit Regular" w:hAnsi="Outfit Regular" w:cs="Outfit Regular"/>
        </w:rPr>
        <w:t xml:space="preserve">5. LIMITATION DE RESPONSABILITÉ</w:t>
      </w:r>
      <w:bookmarkStart w:id="98j3ga9n19sn" w:name="_Toc3cgveu07yjyzf1kf1"/>
      <w:bookmarkEnd w:id="98j3ga9n19sn"/>
      <w:bookmarkEnd w:id="2asvzl9xj2a0"/>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L’utilisateur s’engage à accéder au site avec un matériel récent, ne contenant pas de virus et avec un navigateur à jour.</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Le propriétaire ne saurait être tenu responsable des dommages directs ou indirects causés au matériel de l’utilisateur ou de pertes de données à la suite d’une utilisation du site. Il ne pourra non plus être tenu responsable des dommages indirects liés à l’utilisation du site.</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Des espaces interactifs peuvent être mis à disposition des utilisateurs. Le propriétaire se réserve le droit de supprimer sans mise en demeure tout contenu contrevenant à la législation française, notamment en matière de protection des données ou de propos illicites.</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r7ime2v9l39p" w:name="_Toctil1ovb3filfxsf2i"/>
      <w:r w:rsidR="00000000" w:rsidDel="00000000" w:rsidRPr="00000000">
        <w:rPr>
          <w:rFonts w:ascii="Outfit Regular" w:eastAsia="Outfit Regular" w:hAnsi="Outfit Regular" w:cs="Outfit Regular"/>
        </w:rPr>
        <w:t xml:space="preserve">6. GESTION DES DONNÉES PERSONNELLES</w:t>
      </w:r>
      <w:bookmarkEnd w:id="r7ime2v9l39p"/>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pacing w:val="0"/>
          <w:sz w:val="20.0"/>
          <w:vertAlign w:val="baseline"/>
        </w:rPr>
        <w:t xml:space="preserve">Le responsable du traitement des données personnelles est : </w:t>
      </w:r>
      <w:r w:rsidR="00000000" w:rsidDel="00000000" w:rsidRPr="00000000">
        <w:rPr>
          <w:rFonts w:ascii="Outfit Regular" w:eastAsia="Outfit Regular" w:hAnsi="Outfit Regular" w:cs="Outfit Regular"/>
          <w:sz w:val="20.0"/>
        </w:rPr>
        <w:t xml:space="preserve">MARC MEYER</w:t>
      </w:r>
      <w:r w:rsidR="00000000" w:rsidDel="00000000" w:rsidRPr="00000000">
        <w:rPr>
          <w:rFonts w:ascii="Outfit Regular" w:eastAsia="Outfit Regular" w:hAnsi="Outfit Regular" w:cs="Outfit Regular"/>
          <w:spacing w:val="0"/>
          <w:sz w:val="20.0"/>
          <w:vertAlign w:val="baseline"/>
        </w:rPr>
        <w:t xml:space="preserv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pacing w:val="0"/>
          <w:sz w:val="20.0"/>
          <w:vertAlign w:val="baseline"/>
        </w:rPr>
        <w:t xml:space="preserve">Les données personnelles collectées via le site </w:t>
      </w:r>
      <w:hyperlink xmlns:r="http://schemas.openxmlformats.org/officeDocument/2006/relationships" r:id="rId11">
        <w:r w:rsidR="00000000" w:rsidDel="00000000" w:rsidRPr="00000000">
          <w:rPr>
            <w:rFonts w:ascii="Outfit Regular" w:eastAsia="Outfit Regular" w:hAnsi="Outfit Regular" w:cs="Outfit Regular"/>
            <w:sz w:val="20.0"/>
            <w:rStyle w:val="Hyperlink"/>
          </w:rPr>
          <w:t xml:space="preserve">https://www.meyer-m-conseils.com/</w:t>
        </w:r>
      </w:hyperlink>
      <w:r w:rsidR="00000000" w:rsidDel="00000000" w:rsidRPr="00000000">
        <w:rPr>
          <w:rFonts w:ascii="Outfit Regular" w:eastAsia="Outfit Regular" w:hAnsi="Outfit Regular" w:cs="Outfit Regular"/>
          <w:spacing w:val="0"/>
          <w:sz w:val="20.0"/>
          <w:vertAlign w:val="baseline"/>
        </w:rPr>
        <w:t xml:space="preserve">sont nécessaires pour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80007927"/>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répondre aux demandes des utilisateurs (formulaires de contact, inscriptions, devis, etc.)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80007927"/>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réaliser des mesures de fréquentation (cookies analytiques)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80007927"/>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assurer le bon fonctionnement du site.</w:t>
      </w:r>
    </w:p>
    <w:p xmlns:w14="http://schemas.microsoft.com/office/word/2010/wordml" w:rsidR="00000000" w:rsidRDefault="00000000" w14:textId="00000000" w:rsidDel="00000000" w:rsidP="00000000" w:rsidRPr="00000000">
      <w:pPr>
        <w:pStyle w:val="Normal"/>
        <w:spacing w:after="0.0"/>
        <w:rPr>
          <w:b w:val="true"/>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Base légale du traitement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pacing w:val="0"/>
          <w:sz w:val="20.0"/>
          <w:vertAlign w:val="baseline"/>
        </w:rPr>
        <w:t xml:space="preserve">Les traitements sont fondés sur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49901666"/>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le consentement explicite de l’utilisateur (formulaires, cookies non essentiels)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49901666"/>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l’exécution d’un contrat ou de mesures précontractuelles (ex. : demande de devis)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49901666"/>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ou l’intérêt légitime du responsable de traitement (ex. : sécurité du site, statistiques anonymisées).</w:t>
      </w:r>
    </w:p>
    <w:p xmlns:w14="http://schemas.microsoft.com/office/word/2010/wordml" w:rsidR="00000000" w:rsidRDefault="00000000" w14:textId="00000000" w:rsidDel="00000000" w:rsidP="00000000" w:rsidRPr="00000000">
      <w:pPr>
        <w:pStyle w:val="Normal"/>
        <w:spacing w:after="0.0"/>
        <w:rPr>
          <w:b w:val="true"/>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Durée de conservation :</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12561716"/>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3 ans pour les données de contact (prospects),</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12561716"/>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5 ans pour les clients,</w:t>
      </w:r>
    </w:p>
    <w:p xmlns:w14="http://schemas.microsoft.com/office/word/2010/wordml" w:rsidR="00000000" w:rsidRDefault="00000000" w14:textId="00000000" w:rsidDel="00000000" w:rsidP="00000000" w:rsidRPr="00000000">
      <w:pPr>
        <w:pStyle w:val="Normal"/>
        <w:spacing w:after="0.0" w:before="0.0"/>
        <w:rPr>
          <w:rFonts w:ascii="Outfit Regular" w:eastAsia="Outfit Regular" w:hAnsi="Outfit Regular" w:cs="Outfit Regular"/>
          <w:sz w:val="20.0"/>
        </w:rPr>
        <w:numPr>
          <w:ilvl w:val="0"/>
          <w:numId w:val="12561716"/>
        </w:numPr>
        <w:widowControl w:val="1"/>
        <w:ind w:left="720" w:hanging="360"/>
      </w:pPr>
      <w:r w:rsidR="00000000" w:rsidDel="00000000" w:rsidRPr="00000000">
        <w:rPr>
          <w:rFonts w:ascii="Outfit Regular" w:eastAsia="Outfit Regular" w:hAnsi="Outfit Regular" w:cs="Outfit Regular"/>
          <w:spacing w:val="0"/>
          <w:sz w:val="20.0"/>
          <w:vertAlign w:val="baseline"/>
        </w:rPr>
        <w:t xml:space="preserve">ou toute autre durée imposée par la loi.</w:t>
      </w:r>
    </w:p>
    <w:p xmlns:w14="http://schemas.microsoft.com/office/word/2010/wordml" w:rsidR="00000000" w:rsidRDefault="00000000" w14:textId="00000000" w:rsidDel="00000000" w:rsidP="00000000" w:rsidRPr="00000000">
      <w:pPr>
        <w:pStyle w:val="Normal"/>
        <w:spacing w:after="0.0"/>
        <w:rPr>
          <w:b w:val="true"/>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Droits des utilisateurs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pacing w:val="0"/>
          <w:sz w:val="20.0"/>
          <w:vertAlign w:val="baseline"/>
        </w:rPr>
        <w:t xml:space="preserve">Conformément au Règlement Général sur la Protection des Données (RGPD) et à la loi Informatique et Libertés, vous disposez des droits suivants </w:t>
      </w:r>
      <w:r w:rsidR="00000000" w:rsidDel="00000000" w:rsidRPr="00000000">
        <w:rPr>
          <w:rFonts w:ascii="Outfit Regular" w:eastAsia="Outfit Regular" w:hAnsi="Outfit Regular" w:cs="Outfit Regular"/>
          <w:spacing w:val="0"/>
          <w:sz w:val="20.0"/>
          <w:vertAlign w:val="baseline"/>
        </w:rPr>
        <w:t xml:space="preserve">: Droit d’accès à vos données ; </w:t>
      </w:r>
      <w:r w:rsidR="00000000" w:rsidDel="00000000" w:rsidRPr="00000000">
        <w:rPr>
          <w:rFonts w:ascii="Outfit Regular" w:eastAsia="Outfit Regular" w:hAnsi="Outfit Regular" w:cs="Outfit Regular"/>
          <w:spacing w:val="0"/>
          <w:sz w:val="20.0"/>
          <w:vertAlign w:val="baseline"/>
        </w:rPr>
        <w:t xml:space="preserve">Droit de rectification ; </w:t>
      </w:r>
      <w:r w:rsidR="00000000" w:rsidDel="00000000" w:rsidRPr="00000000">
        <w:rPr>
          <w:rFonts w:ascii="Outfit Regular" w:eastAsia="Outfit Regular" w:hAnsi="Outfit Regular" w:cs="Outfit Regular"/>
          <w:spacing w:val="0"/>
          <w:sz w:val="20.0"/>
          <w:vertAlign w:val="baseline"/>
        </w:rPr>
        <w:t xml:space="preserve">Droit à l’effacement (« droit à l’oubli ») ; </w:t>
      </w:r>
      <w:r w:rsidR="00000000" w:rsidDel="00000000" w:rsidRPr="00000000">
        <w:rPr>
          <w:rFonts w:ascii="Outfit Regular" w:eastAsia="Outfit Regular" w:hAnsi="Outfit Regular" w:cs="Outfit Regular"/>
          <w:spacing w:val="0"/>
          <w:sz w:val="20.0"/>
          <w:vertAlign w:val="baseline"/>
        </w:rPr>
        <w:t xml:space="preserve">Droit d’opposition ; </w:t>
      </w:r>
      <w:r w:rsidR="00000000" w:rsidDel="00000000" w:rsidRPr="00000000">
        <w:rPr>
          <w:rFonts w:ascii="Outfit Regular" w:eastAsia="Outfit Regular" w:hAnsi="Outfit Regular" w:cs="Outfit Regular"/>
          <w:spacing w:val="0"/>
          <w:sz w:val="20.0"/>
          <w:vertAlign w:val="baseline"/>
        </w:rPr>
        <w:t xml:space="preserve">Droit à la portabilité ; </w:t>
      </w:r>
      <w:r w:rsidR="00000000" w:rsidDel="00000000" w:rsidRPr="00000000">
        <w:rPr>
          <w:rFonts w:ascii="Outfit Regular" w:eastAsia="Outfit Regular" w:hAnsi="Outfit Regular" w:cs="Outfit Regular"/>
          <w:spacing w:val="0"/>
          <w:sz w:val="20.0"/>
          <w:vertAlign w:val="baseline"/>
        </w:rPr>
        <w:t xml:space="preserve">Droit à la limitation du traitement.</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pacing w:val="0"/>
          <w:sz w:val="20.0"/>
          <w:vertAlign w:val="baseline"/>
        </w:rPr>
        <w:t xml:space="preserve">Pour exercer vos droits, vous pouvez adresser une demande écrite à l’adresse suivante : </w:t>
      </w:r>
      <w:r w:rsidR="00000000" w:rsidDel="00000000" w:rsidRPr="00000000">
        <w:rPr>
          <w:rFonts w:ascii="Outfit Regular" w:eastAsia="Outfit Regular" w:hAnsi="Outfit Regular" w:cs="Outfit Regular"/>
          <w:sz w:val="20.0"/>
        </w:rPr>
        <w:t xml:space="preserve">marc.olivier.meyer@gmail.com</w:t>
      </w:r>
      <w:r w:rsidR="00000000" w:rsidDel="00000000" w:rsidRPr="00000000">
        <w:rPr>
          <w:rFonts w:ascii="Outfit Regular" w:eastAsia="Outfit Regular" w:hAnsi="Outfit Regular" w:cs="Outfit Regular"/>
          <w:spacing w:val="0"/>
          <w:sz w:val="20.0"/>
          <w:vertAlign w:val="baseline"/>
        </w:rPr>
        <w:t xml:space="preserve">, accompagnée d’un justificatif d’identité valide.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Confidentialité</w:t>
      </w:r>
      <w:r w:rsidR="00000000" w:rsidDel="00000000" w:rsidRPr="00000000">
        <w:rPr>
          <w:rFonts w:ascii="Outfit Regular" w:eastAsia="Outfit Regular" w:hAnsi="Outfit Regular" w:cs="Outfit Regular"/>
          <w:spacing w:val="0"/>
          <w:sz w:val="20.0"/>
          <w:vertAlign w:val="baseline"/>
        </w:rPr>
        <w:t xml:space="preserve"> : Les données personnelles ne sont en aucun cas cédées, louées ou vendues à des tiers, sauf en cas d’obligation légale ou judiciaire.</w:t>
      </w:r>
    </w:p>
    <w:p xmlns:w14="http://schemas.microsoft.com/office/word/2010/wordml" w:rsidR="00000000" w:rsidRDefault="00000000" w14:textId="00000000" w:rsidDel="00000000" w:rsidP="00000000" w:rsidRPr="00000000">
      <w:pPr>
        <w:pStyle w:val="Normal"/>
        <w:spacing w:after="0.0"/>
        <w:rPr>
          <w:b w:val="true"/>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Lieu de stockage : </w:t>
      </w:r>
      <w:r w:rsidR="00000000" w:rsidDel="00000000" w:rsidRPr="00000000">
        <w:rPr>
          <w:rFonts w:ascii="Outfit Regular" w:eastAsia="Outfit Regular" w:hAnsi="Outfit Regular" w:cs="Outfit Regular"/>
          <w:spacing w:val="0"/>
          <w:sz w:val="20.0"/>
          <w:vertAlign w:val="baseline"/>
        </w:rPr>
        <w:t xml:space="preserve">Les données sont hébergées dans l’Union européenne, sur des serveurs sécurisés exploités</w:t>
      </w:r>
      <w:r w:rsidR="00000000" w:rsidDel="00000000" w:rsidRPr="00000000">
        <w:rPr>
          <w:b w:val="false"/>
          <w:rFonts w:ascii="Outfit Regular" w:eastAsia="Outfit Regular" w:hAnsi="Outfit Regular" w:cs="Outfit Regular"/>
          <w:spacing w:val="0"/>
          <w:sz w:val="20.0"/>
          <w:vertAlign w:val="baseline"/>
        </w:rPr>
        <w:t xml:space="preserve"> par WEBADOR.</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voe74j8kh6tb" w:name="_Tocldxcenfx761l4xqqh"/>
      <w:r w:rsidR="00000000" w:rsidDel="00000000" w:rsidRPr="00000000">
        <w:rPr>
          <w:rFonts w:ascii="Outfit Regular" w:eastAsia="Outfit Regular" w:hAnsi="Outfit Regular" w:cs="Outfit Regular"/>
        </w:rPr>
        <w:t xml:space="preserve">7. POLITIQUE DE COOKIES</w:t>
      </w:r>
      <w:bookmarkStart w:id="v99x6p3qtvl2" w:name="_Toc645t6lzi52my7ol7e"/>
      <w:bookmarkEnd w:id="v99x6p3qtvl2"/>
      <w:bookmarkEnd w:id="voe74j8kh6tb"/>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La navigation sur le site </w:t>
      </w:r>
      <w:hyperlink xmlns:r="http://schemas.openxmlformats.org/officeDocument/2006/relationships" r:id="rId12"/>
      <w:hyperlink xmlns:r="http://schemas.openxmlformats.org/officeDocument/2006/relationships" r:id="rId13">
        <w:r w:rsidR="00000000" w:rsidDel="00000000" w:rsidRPr="00000000">
          <w:rPr>
            <w:rFonts w:ascii="outfit Regular" w:eastAsia="outfit Regular" w:hAnsi="outfit Regular" w:cs="outfit Regular"/>
            <w:color w:val="000000"/>
            <w:sz w:val="20.0"/>
            <w:vertAlign w:val="baseline"/>
            <w:rStyle w:val="Hyperlink"/>
          </w:rPr>
          <w:t xml:space="preserve">https://www.meyer-m-conseils.com/</w:t>
        </w:r>
      </w:hyperlink>
      <w:r w:rsidR="00000000" w:rsidDel="00000000" w:rsidRPr="00000000">
        <w:rPr>
          <w:rFonts w:ascii="outfit Regular" w:eastAsia="outfit Regular" w:hAnsi="outfit Regular" w:cs="outfit Regular"/>
          <w:color w:val="000000"/>
          <w:sz w:val="20.0"/>
          <w:vertAlign w:val="baseline"/>
        </w:rPr>
        <w:t xml:space="preserve"> est susceptible de provoquer l’installation de cookie(s) sur l’ordinateur de l’utilisateur.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pacing w:val="0"/>
          <w:sz w:val="20.0"/>
          <w:vertAlign w:val="baseline"/>
        </w:rPr>
        <w:widowControl w:val="1"/>
      </w:pPr>
      <w:r w:rsidR="00000000" w:rsidDel="00000000" w:rsidRPr="00000000">
        <w:rPr>
          <w:rFonts w:ascii="outfit Regular" w:eastAsia="outfit Regular" w:hAnsi="outfit Regular" w:cs="outfit Regular"/>
          <w:color w:val="000000"/>
          <w:sz w:val="20.0"/>
          <w:vertAlign w:val="baseline"/>
        </w:rPr>
        <w:t xml:space="preserve">Un cookie est un petit fichier texte enregistré sur le disque dur de votre terminal (ordinateur, tablette, mobile) lors de votre visite sur un site internet. Il permet de conserver des données utilisateur afin de faciliter la navigation, permettre certaines fonctionnalités ou analyser le comportement des internautes.</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false"/>
          <w:rFonts w:ascii="outfit Regular" w:eastAsia="outfit Regular" w:hAnsi="outfit Regular" w:cs="outfit Regular"/>
          <w:color w:val="000000"/>
          <w:sz w:val="20.0"/>
          <w:vertAlign w:val="baseline"/>
        </w:rPr>
        <w:t xml:space="preserve">Cookies soumis au consentement</w:t>
      </w:r>
      <w:r w:rsidR="00000000" w:rsidDel="00000000" w:rsidRPr="00000000">
        <w:rPr>
          <w:b w:val="false"/>
          <w:rFonts w:ascii="outfit Regular" w:eastAsia="outfit Regular" w:hAnsi="outfit Regular" w:cs="outfit Regular"/>
          <w:color w:val="000000"/>
          <w:sz w:val="20.0"/>
          <w:vertAlign w:val="baseline"/>
        </w:rPr>
        <w:t xml:space="preserve"> </w:t>
      </w:r>
      <w:r w:rsidR="00000000" w:rsidDel="00000000" w:rsidRPr="00000000">
        <w:rPr>
          <w:rFonts w:ascii="outfit Regular" w:eastAsia="outfit Regular" w:hAnsi="outfit Regular" w:cs="outfit Regular"/>
          <w:color w:val="000000"/>
          <w:sz w:val="20.0"/>
          <w:vertAlign w:val="baseline"/>
        </w:rPr>
        <w:t xml:space="preserve">: Les cookies non essentiels (ex. : mesure d’audience, partage réseaux sociaux) sont déposés uniquement après votre accord explicite.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Le refus d’installation d’un cookie peut entraîner l’impossibilité d’accéder à certains services. L’utilisateur peut toutefois configurer son ordinateur de la manière suivante, pour refuser l’installation des cookies : </w:t>
      </w:r>
      <w:r w:rsidR="00000000" w:rsidDel="00000000" w:rsidRPr="00000000">
        <w:rPr>
          <w:rFonts w:ascii="outfit Regular" w:eastAsia="outfit Regular" w:hAnsi="outfit Regular" w:cs="outfit Regular"/>
          <w:color w:val="000000"/>
          <w:sz w:val="20.0"/>
          <w:vertAlign w:val="baseline"/>
        </w:rPr>
        <w:t xml:space="preserve">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58748987"/>
        </w:numPr>
        <w:widowControl w:val="1"/>
        <w:ind w:left="720" w:hanging="360"/>
      </w:pPr>
      <w:r w:rsidR="00000000" w:rsidDel="00000000" w:rsidRPr="00000000">
        <w:rPr>
          <w:b w:val="true"/>
          <w:rFonts w:ascii="outfit Regular" w:eastAsia="outfit Regular" w:hAnsi="outfit Regular" w:cs="outfit Regular"/>
          <w:color w:val="000000"/>
          <w:sz w:val="20.0"/>
          <w:vertAlign w:val="baseline"/>
        </w:rPr>
        <w:t xml:space="preserve">Sous Internet Explorer : </w:t>
      </w:r>
      <w:r w:rsidR="00000000" w:rsidDel="00000000" w:rsidRPr="00000000">
        <w:rPr>
          <w:rFonts w:ascii="outfit Regular" w:eastAsia="outfit Regular" w:hAnsi="outfit Regular" w:cs="outfit Regular"/>
          <w:color w:val="000000"/>
          <w:sz w:val="20.0"/>
          <w:vertAlign w:val="baseline"/>
        </w:rPr>
        <w:t xml:space="preserve">onglet outil (pictogramme en forme de rouage en haut a droite) / options internet. Cliquez sur Confidentialité et choisissez Bloquer tous les cookies. Validez sur Ok.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58748987"/>
        </w:numPr>
        <w:widowControl w:val="1"/>
        <w:ind w:left="720" w:hanging="360"/>
      </w:pPr>
      <w:r w:rsidR="00000000" w:rsidDel="00000000" w:rsidRPr="00000000">
        <w:rPr>
          <w:b w:val="true"/>
          <w:rFonts w:ascii="outfit Regular" w:eastAsia="outfit Regular" w:hAnsi="outfit Regular" w:cs="outfit Regular"/>
          <w:color w:val="000000"/>
          <w:sz w:val="20.0"/>
          <w:vertAlign w:val="baseline"/>
        </w:rPr>
        <w:t xml:space="preserve">Sous Firefox : </w:t>
      </w:r>
      <w:r w:rsidR="00000000" w:rsidDel="00000000" w:rsidRPr="00000000">
        <w:rPr>
          <w:rFonts w:ascii="outfit Regular" w:eastAsia="outfit Regular" w:hAnsi="outfit Regular" w:cs="outfit Regular"/>
          <w:color w:val="000000"/>
          <w:sz w:val="20.0"/>
          <w:vertAlign w:val="baseline"/>
        </w:rPr>
        <w:t xml:space="preserve">en haut de la fenêtre du navigateur, cliquez sur le bouton Firefox, puis aller dans l’onglet Options. Cliquer sur l’onglet Vie privée.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numPr>
          <w:ilvl w:val="0"/>
          <w:numId w:val="58748987"/>
        </w:numPr>
        <w:widowControl w:val="1"/>
        <w:ind w:left="720" w:hanging="360"/>
      </w:pPr>
      <w:r w:rsidR="00000000" w:rsidDel="00000000" w:rsidRPr="00000000">
        <w:rPr>
          <w:b w:val="true"/>
          <w:rFonts w:ascii="outfit Regular" w:eastAsia="outfit Regular" w:hAnsi="outfit Regular" w:cs="outfit Regular"/>
          <w:color w:val="000000"/>
          <w:sz w:val="20.0"/>
          <w:vertAlign w:val="baseline"/>
        </w:rPr>
        <w:t xml:space="preserve">Paramétrez les Règles de conservation sur : </w:t>
      </w:r>
      <w:r w:rsidR="00000000" w:rsidDel="00000000" w:rsidRPr="00000000">
        <w:rPr>
          <w:rFonts w:ascii="outfit Regular" w:eastAsia="outfit Regular" w:hAnsi="outfit Regular" w:cs="outfit Regular"/>
          <w:color w:val="000000"/>
          <w:sz w:val="20.0"/>
          <w:vertAlign w:val="baseline"/>
        </w:rPr>
        <w:t xml:space="preserve">utiliser les paramètres personnalisés pour l’historique. Enfin décochez-la pour désactiver les cookies. </w:t>
      </w:r>
    </w:p>
    <w:p xmlns:w14="http://schemas.microsoft.com/office/word/2010/wordml" w:rsidR="00000000" w:rsidRDefault="00000000" w14:textId="00000000" w:rsidDel="00000000" w:rsidP="00000000" w:rsidRPr="00000000">
      <w:pPr>
        <w:pStyle w:val="Normal"/>
        <w:spacing w:after="0.0"/>
        <w:rPr>
          <w:b w:val="true"/>
          <w:rFonts w:ascii="Outfit Bold" w:eastAsia="Outfit Bold" w:hAnsi="Outfit Bold" w:cs="Outfit Bold"/>
          <w:color w:val="000000"/>
          <w:sz w:val="20.0"/>
        </w:rPr>
        <w:jc w:val="both"/>
        <w:numPr>
          <w:ilvl w:val="0"/>
          <w:numId w:val="58748987"/>
        </w:numPr>
        <w:widowControl w:val="1"/>
        <w:ind w:left="720" w:hanging="360"/>
      </w:pPr>
      <w:r w:rsidR="00000000" w:rsidDel="00000000" w:rsidRPr="00000000">
        <w:rPr>
          <w:b w:val="true"/>
          <w:rFonts w:ascii="outfit Regular" w:eastAsia="outfit Regular" w:hAnsi="outfit Regular" w:cs="outfit Regular"/>
          <w:color w:val="000000"/>
          <w:sz w:val="20.0"/>
          <w:vertAlign w:val="baseline"/>
        </w:rPr>
        <w:t xml:space="preserve">Sous Safari : </w:t>
      </w:r>
      <w:r w:rsidR="00000000" w:rsidDel="00000000" w:rsidRPr="00000000">
        <w:rPr>
          <w:rFonts w:ascii="outfit Regular" w:eastAsia="outfit Regular" w:hAnsi="outfit Regular" w:cs="outfit Regular"/>
          <w:color w:val="000000"/>
          <w:sz w:val="20.0"/>
          <w:vertAlign w:val="baseline"/>
        </w:rPr>
        <w:t xml:space="preserve">Cliquez en haut à droite du navigateur sur le pictogramme de menu (symbolisé par un rouage). Sélectionnez Paramètres. Cliquez sur Afficher les paramètres avancés. Dans la section “Confidentialité”, cliquez sur Paramètres de contenu. Dans la section “Cookies”, vous pouvez bloquer les cookies. </w:t>
      </w:r>
    </w:p>
    <w:p xmlns:w14="http://schemas.microsoft.com/office/word/2010/wordml" w:rsidR="00000000" w:rsidRDefault="00000000" w14:textId="00000000" w:rsidDel="00000000" w:rsidP="00000000" w:rsidRPr="00000000">
      <w:pPr>
        <w:pStyle w:val="Normal"/>
        <w:spacing w:after="0.0"/>
        <w:rPr>
          <w:b w:val="true"/>
          <w:rFonts w:ascii="Outfit Bold" w:eastAsia="Outfit Bold" w:hAnsi="Outfit Bold" w:cs="Outfit Bold"/>
          <w:color w:val="000000"/>
          <w:sz w:val="20.0"/>
        </w:rPr>
        <w:jc w:val="both"/>
        <w:numPr>
          <w:ilvl w:val="0"/>
          <w:numId w:val="58748987"/>
        </w:numPr>
        <w:widowControl w:val="1"/>
        <w:ind w:left="720" w:hanging="360"/>
      </w:pPr>
      <w:r w:rsidR="00000000" w:rsidDel="00000000" w:rsidRPr="00000000">
        <w:rPr>
          <w:b w:val="true"/>
          <w:rFonts w:ascii="outfit Regular" w:eastAsia="outfit Regular" w:hAnsi="outfit Regular" w:cs="outfit Regular"/>
          <w:i w:val="false"/>
          <w:strike w:val="false"/>
          <w:color w:val="000000"/>
          <w:spacing w:val="0"/>
          <w:sz w:val="20.0"/>
          <w:u w:val="none"/>
          <w:shd w:fill="auto" w:val="clear" w:color="auto"/>
          <w:vertAlign w:val="baseline"/>
        </w:rPr>
        <w:t xml:space="preserve">Sous Chrome : </w:t>
      </w:r>
      <w:r w:rsidR="00000000" w:rsidDel="00000000" w:rsidRPr="00000000">
        <w:rPr>
          <w:b w:val="false"/>
          <w:rFonts w:ascii="outfit Regular" w:eastAsia="outfit Regular" w:hAnsi="outfit Regular" w:cs="outfit Regular"/>
          <w:i w:val="false"/>
          <w:strike w:val="false"/>
          <w:color w:val="000000"/>
          <w:spacing w:val="0"/>
          <w:sz w:val="20.0"/>
          <w:u w:val="none"/>
          <w:shd w:fill="auto" w:val="clear" w:color="auto"/>
          <w:vertAlign w:val="baseline"/>
        </w:rPr>
        <w:t xml:space="preserve">Cliquez en haut à droite du navigateur sur le pictogramme de menu (symbolisé par trois lignes horizontales). Sélectionnez Paramètres. Cliquez sur Afficher les paramètres avancés. Dans la section “Confidentialité”, cliquez sur préférences. Dans l’onglet “Confidentialité”, vous pouvez bloquer les cookies. </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ixktxvztqalj" w:name="_Toc11ud9sp4rdaxc1d8s"/>
      <w:r w:rsidR="00000000" w:rsidDel="00000000" w:rsidRPr="00000000">
        <w:rPr>
          <w:rFonts w:ascii="Outfit Regular" w:eastAsia="Outfit Regular" w:hAnsi="Outfit Regular" w:cs="Outfit Regular"/>
        </w:rPr>
        <w:t xml:space="preserve">8. LIENS HYPERTEXTES</w:t>
      </w:r>
      <w:bookmarkStart w:id="ege9jsl3v3ex" w:name="_Toc0mhsr6wgdmjsr2jhf"/>
      <w:bookmarkEnd w:id="ege9jsl3v3ex"/>
      <w:bookmarkEnd w:id="ixktxvztqalj"/>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Le site </w:t>
      </w:r>
      <w:hyperlink xmlns:r="http://schemas.openxmlformats.org/officeDocument/2006/relationships" r:id="rId14">
        <w:r w:rsidR="00000000" w:rsidDel="00000000" w:rsidRPr="00000000">
          <w:rPr>
            <w:rFonts w:ascii="outfit Regular" w:eastAsia="outfit Regular" w:hAnsi="outfit Regular" w:cs="outfit Regular"/>
            <w:color w:val="000000"/>
            <w:sz w:val="20.0"/>
            <w:vertAlign w:val="baseline"/>
            <w:rStyle w:val="Hyperlink"/>
          </w:rPr>
          <w:t xml:space="preserve">https://www.meyer-m-conseils.com/</w:t>
        </w:r>
      </w:hyperlink>
      <w:r w:rsidR="00000000" w:rsidDel="00000000" w:rsidRPr="00000000">
        <w:rPr>
          <w:rFonts w:ascii="outfit Regular" w:eastAsia="outfit Regular" w:hAnsi="outfit Regular" w:cs="outfit Regular"/>
          <w:color w:val="000000"/>
          <w:sz w:val="20.0"/>
          <w:vertAlign w:val="baseline"/>
        </w:rPr>
        <w:t xml:space="preserve"> peut contenir un certain nombre de liens hypertextes vers d’autres sites, mis en place avec l’autorisation de </w:t>
      </w:r>
      <w:r w:rsidR="00000000" w:rsidDel="00000000" w:rsidRPr="00000000">
        <w:rPr>
          <w:rFonts w:ascii="outfit Regular" w:eastAsia="outfit Regular" w:hAnsi="outfit Regular" w:cs="outfit Regular"/>
          <w:color w:val="000000"/>
          <w:sz w:val="20.0"/>
          <w:vertAlign w:val="baseline"/>
        </w:rPr>
        <w:t xml:space="preserve">MARC MEYER. </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Cependant, MARC MEYER n’a pas la possibilité de vérifier le contenu des sites ainsi visités, et n’assumera en conséquence aucune responsabilité de ce fait.</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color w:val="000000"/>
          <w:sz w:val="20.0"/>
        </w:rPr>
        <w:jc w:val="both"/>
        <w:widowControl w:val="1"/>
      </w:pPr>
      <w:r w:rsidR="00000000" w:rsidDel="00000000" w:rsidRPr="00000000">
        <w:rPr>
          <w:rFonts w:ascii="outfit Regular" w:eastAsia="outfit Regular" w:hAnsi="outfit Regular" w:cs="outfit Regular"/>
          <w:color w:val="000000"/>
          <w:sz w:val="20.0"/>
          <w:vertAlign w:val="baseline"/>
        </w:rPr>
        <w:t xml:space="preserve">Les liens hypertextes mis en place dans le cadre du présent site internet en direction d'autres ressources présentes sur le réseau Internet ne sauraient engager la responsabilité de </w:t>
      </w:r>
      <w:r w:rsidR="00000000" w:rsidDel="00000000" w:rsidRPr="00000000">
        <w:rPr>
          <w:rFonts w:ascii="outfit Regular" w:eastAsia="outfit Regular" w:hAnsi="outfit Regular" w:cs="outfit Regular"/>
          <w:color w:val="000000"/>
          <w:sz w:val="20.0"/>
          <w:vertAlign w:val="baseline"/>
        </w:rPr>
        <w:t xml:space="preserve">MARC MEYER.</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false"/>
          <w:rFonts w:ascii="outfit Regular" w:eastAsia="outfit Regular" w:hAnsi="outfit Regular" w:cs="outfit Regular"/>
          <w:i w:val="false"/>
          <w:strike w:val="false"/>
          <w:color w:val="000000"/>
          <w:spacing w:val="0"/>
          <w:sz w:val="20.0"/>
          <w:u w:val="none"/>
          <w:shd w:fill="auto" w:val="clear" w:color="auto"/>
          <w:vertAlign w:val="baseline"/>
        </w:rPr>
        <w:t xml:space="preserve">Tout contenu téléchargé se fait aux risques et périls de l'utilisateur et sous sa seule responsabilité. En conséquence, </w:t>
      </w:r>
      <w:r w:rsidR="00000000" w:rsidDel="00000000" w:rsidRPr="00000000">
        <w:rPr>
          <w:b w:val="false"/>
          <w:rFonts w:ascii="outfit Regular" w:eastAsia="outfit Regular" w:hAnsi="outfit Regular" w:cs="outfit Regular"/>
          <w:i w:val="false"/>
          <w:strike w:val="false"/>
          <w:color w:val="000000"/>
          <w:spacing w:val="0"/>
          <w:sz w:val="20.0"/>
          <w:u w:val="none"/>
          <w:shd w:fill="auto" w:val="clear" w:color="auto"/>
          <w:vertAlign w:val="baseline"/>
        </w:rPr>
        <w:t xml:space="preserve">MARC MEYER ne saurait être tenu responsable d'un quelconque dommage subi par l'ordinateur de l'utilisateur ou d'une quelconque perte de données consécutives au téléchargement.</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lxyjr6631gyu" w:name="_Tocfy5pnrpuskk8gsio2"/>
      <w:r w:rsidR="00000000" w:rsidDel="00000000" w:rsidRPr="00000000">
        <w:rPr>
          <w:rFonts w:ascii="Outfit Regular" w:eastAsia="Outfit Regular" w:hAnsi="Outfit Regular" w:cs="Outfit Regular"/>
        </w:rPr>
        <w:t xml:space="preserve">9. DROIT APPLICABLE – ATTRIBUTION DE JURIDICTION</w:t>
      </w:r>
      <w:bookmarkStart w:id="x2wsmihzq973" w:name="_Tocr3awgv8wdv6jyxav4"/>
      <w:bookmarkEnd w:id="x2wsmihzq973"/>
      <w:bookmarkEnd w:id="lxyjr6631gyu"/>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rPr>
        <w:widowControl w:val="1"/>
      </w:pPr>
      <w:r w:rsidR="00000000" w:rsidDel="00000000" w:rsidRPr="00000000">
        <w:rPr>
          <w:rFonts w:ascii="outfit Regular" w:eastAsia="outfit Regular" w:hAnsi="outfit Regular" w:cs="outfit Regular"/>
          <w:color w:val="000000"/>
          <w:sz w:val="20.0"/>
          <w:vertAlign w:val="baseline"/>
        </w:rPr>
        <w:t xml:space="preserve">Les présentes conditions du site </w:t>
      </w:r>
      <w:hyperlink xmlns:r="http://schemas.openxmlformats.org/officeDocument/2006/relationships" r:id="rId15">
        <w:r w:rsidR="00000000" w:rsidDel="00000000" w:rsidRPr="00000000">
          <w:rPr>
            <w:rFonts w:ascii="outfit Regular" w:eastAsia="outfit Regular" w:hAnsi="outfit Regular" w:cs="outfit Regular"/>
            <w:color w:val="000000"/>
            <w:sz w:val="20.0"/>
            <w:vertAlign w:val="baseline"/>
            <w:rStyle w:val="Hyperlink"/>
          </w:rPr>
          <w:t xml:space="preserve">https://www.meyer-m-conseils.com/</w:t>
        </w:r>
      </w:hyperlink>
      <w:r w:rsidR="00000000" w:rsidDel="00000000" w:rsidRPr="00000000">
        <w:rPr>
          <w:rFonts w:ascii="outfit Regular" w:eastAsia="outfit Regular" w:hAnsi="outfit Regular" w:cs="outfit Regular"/>
          <w:color w:val="000000"/>
          <w:sz w:val="20.0"/>
          <w:vertAlign w:val="baseline"/>
        </w:rPr>
        <w:t xml:space="preserve"> sont régies par les lois françaises et toute contestation ou litiges qui pourraient naître de l'interprétation ou de l'exécution de celles-ci seront de la compétence exclusive des tribunaux dont dépend le siège social de la société </w:t>
      </w:r>
      <w:r w:rsidR="00000000" w:rsidDel="00000000" w:rsidRPr="00000000">
        <w:rPr>
          <w:rFonts w:ascii="outfit Regular" w:eastAsia="outfit Regular" w:hAnsi="outfit Regular" w:cs="outfit Regular"/>
          <w:color w:val="000000"/>
          <w:sz w:val="20.0"/>
          <w:vertAlign w:val="baseline"/>
        </w:rPr>
        <w:t xml:space="preserve">MEYER-M. La langue de référence, pour le règlement de contentieux éventuels, est le français.  </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1j5ii0zsssqq" w:name="_Toc5z6mrysqf0onksnfg"/>
      <w:r w:rsidR="00000000" w:rsidDel="00000000" w:rsidRPr="00000000">
        <w:rPr>
          <w:rFonts w:ascii="Outfit Regular" w:eastAsia="Outfit Regular" w:hAnsi="Outfit Regular" w:cs="Outfit Regular"/>
        </w:rPr>
        <w:t xml:space="preserve">10. LES TEXTES DE RÉFÉRENCE</w:t>
      </w:r>
      <w:bookmarkStart w:id="si4fafkpbtgs" w:name="_Tocfpc7p5ug6af3mz5hw"/>
      <w:bookmarkEnd w:id="si4fafkpbtgs"/>
      <w:bookmarkEnd w:id="1j5ii0zsssqq"/>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Loi n°78-17 du 6 janvier 1978 modifiée (Informatique et Libertés)</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Règlement (UE) 2016/679 du Parlement européen (RGPD)</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rFonts w:ascii="Outfit Regular" w:eastAsia="Outfit Regular" w:hAnsi="Outfit Regular" w:cs="Outfit Regular"/>
          <w:sz w:val="20.0"/>
        </w:rPr>
        <w:t xml:space="preserve">Loi n°2004-575 du 21 juin 2004 (LCEN)</w:t>
      </w:r>
    </w:p>
    <w:p xmlns:w14="http://schemas.microsoft.com/office/word/2010/wordml" w:rsidR="00000000" w:rsidRDefault="00000000" w14:textId="00000000" w:rsidDel="00000000" w:rsidP="00000000" w:rsidRPr="00000000">
      <w:pPr>
        <w:spacing w:after="0.0"/>
        <w:rPr>
          <w:rFonts w:ascii="Outfit Regular" w:eastAsia="Outfit Regular" w:hAnsi="Outfit Regular" w:cs="Outfit Regular"/>
          <w:sz w:val="20.0"/>
        </w:rPr>
        <w:widowControl w:val="1"/>
      </w:pPr>
    </w:p>
    <w:p xmlns:w14="http://schemas.microsoft.com/office/word/2010/wordml" w:rsidR="00000000" w:rsidRDefault="00000000" w14:textId="00000000" w:rsidDel="00000000" w:rsidP="00000000" w:rsidRPr="00000000">
      <w:pPr>
        <w:pStyle w:val="Heading1"/>
        <w:outlineLvl w:val="0"/>
        <w:rPr>
          <w:rFonts w:ascii="Outfit Regular" w:eastAsia="Outfit Regular" w:hAnsi="Outfit Regular" w:cs="Outfit Regular"/>
        </w:rPr>
        <w:widowControl w:val="1"/>
      </w:pPr>
      <w:bookmarkStart w:id="a3erg6w8667v" w:name="_Tocwmf7c49rj7ukf09hx"/>
      <w:r w:rsidR="00000000" w:rsidDel="00000000" w:rsidRPr="00000000">
        <w:rPr>
          <w:rFonts w:ascii="Outfit Regular" w:eastAsia="Outfit Regular" w:hAnsi="Outfit Regular" w:cs="Outfit Regular"/>
        </w:rPr>
        <w:t xml:space="preserve">11. LEXIQUE</w:t>
      </w:r>
      <w:bookmarkStart w:id="1knubdm6i11k" w:name="_Toc8c4jlp7ncfma7am9r"/>
      <w:bookmarkEnd w:id="1knubdm6i11k"/>
      <w:bookmarkEnd w:id="a3erg6w8667v"/>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Propriétaire du site</w:t>
      </w:r>
      <w:r w:rsidR="00000000" w:rsidDel="00000000" w:rsidRPr="00000000">
        <w:rPr>
          <w:rFonts w:ascii="Outfit Regular" w:eastAsia="Outfit Regular" w:hAnsi="Outfit Regular" w:cs="Outfit Regular"/>
          <w:spacing w:val="0"/>
          <w:sz w:val="20.0"/>
          <w:vertAlign w:val="baseline"/>
        </w:rPr>
        <w:t xml:space="preserve"> : Entité responsable du contenu et de l’activité du site.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Responsable de la publication</w:t>
      </w:r>
      <w:r w:rsidR="00000000" w:rsidDel="00000000" w:rsidRPr="00000000">
        <w:rPr>
          <w:rFonts w:ascii="Outfit Regular" w:eastAsia="Outfit Regular" w:hAnsi="Outfit Regular" w:cs="Outfit Regular"/>
          <w:spacing w:val="0"/>
          <w:sz w:val="20.0"/>
          <w:vertAlign w:val="baseline"/>
        </w:rPr>
        <w:t xml:space="preserve"> : Personne gérant le contenu éditorial.</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Webmaster</w:t>
      </w:r>
      <w:r w:rsidR="00000000" w:rsidDel="00000000" w:rsidRPr="00000000">
        <w:rPr>
          <w:rFonts w:ascii="Outfit Regular" w:eastAsia="Outfit Regular" w:hAnsi="Outfit Regular" w:cs="Outfit Regular"/>
          <w:spacing w:val="0"/>
          <w:sz w:val="20.0"/>
          <w:vertAlign w:val="baseline"/>
        </w:rPr>
        <w:t xml:space="preserve"> : Technicien ou société en charge de la maintenance technique.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Hébergeur</w:t>
      </w:r>
      <w:r w:rsidR="00000000" w:rsidDel="00000000" w:rsidRPr="00000000">
        <w:rPr>
          <w:rFonts w:ascii="Outfit Regular" w:eastAsia="Outfit Regular" w:hAnsi="Outfit Regular" w:cs="Outfit Regular"/>
          <w:spacing w:val="0"/>
          <w:sz w:val="20.0"/>
          <w:vertAlign w:val="baseline"/>
        </w:rPr>
        <w:t xml:space="preserve"> : Fournisseur du serveur sur lequel le site est stocké.</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Utilisateur</w:t>
      </w:r>
      <w:r w:rsidR="00000000" w:rsidDel="00000000" w:rsidRPr="00000000">
        <w:rPr>
          <w:rFonts w:ascii="Outfit Regular" w:eastAsia="Outfit Regular" w:hAnsi="Outfit Regular" w:cs="Outfit Regular"/>
          <w:spacing w:val="0"/>
          <w:sz w:val="20.0"/>
          <w:vertAlign w:val="baseline"/>
        </w:rPr>
        <w:t xml:space="preserve"> : Internaute naviguant sur le site.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Donnée personnelle</w:t>
      </w:r>
      <w:r w:rsidR="00000000" w:rsidDel="00000000" w:rsidRPr="00000000">
        <w:rPr>
          <w:rFonts w:ascii="Outfit Regular" w:eastAsia="Outfit Regular" w:hAnsi="Outfit Regular" w:cs="Outfit Regular"/>
          <w:spacing w:val="0"/>
          <w:sz w:val="20.0"/>
          <w:vertAlign w:val="baseline"/>
        </w:rPr>
        <w:t xml:space="preserve"> : Toute information permettant d’identifier une personne.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Traitement de données </w:t>
      </w:r>
      <w:r w:rsidR="00000000" w:rsidDel="00000000" w:rsidRPr="00000000">
        <w:rPr>
          <w:rFonts w:ascii="Outfit Regular" w:eastAsia="Outfit Regular" w:hAnsi="Outfit Regular" w:cs="Outfit Regular"/>
          <w:spacing w:val="0"/>
          <w:sz w:val="20.0"/>
          <w:vertAlign w:val="baseline"/>
        </w:rPr>
        <w:t xml:space="preserve">: Toute action (collecte, stockage, suppression) sur des données personnelles.</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Cookie</w:t>
      </w:r>
      <w:r w:rsidR="00000000" w:rsidDel="00000000" w:rsidRPr="00000000">
        <w:rPr>
          <w:rFonts w:ascii="Outfit Regular" w:eastAsia="Outfit Regular" w:hAnsi="Outfit Regular" w:cs="Outfit Regular"/>
          <w:spacing w:val="0"/>
          <w:sz w:val="20.0"/>
          <w:vertAlign w:val="baseline"/>
        </w:rPr>
        <w:t xml:space="preserve"> : Fichier qui stocke des données sur la navigation.</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DPO </w:t>
      </w:r>
      <w:r w:rsidR="00000000" w:rsidDel="00000000" w:rsidRPr="00000000">
        <w:rPr>
          <w:rFonts w:ascii="Outfit Regular" w:eastAsia="Outfit Regular" w:hAnsi="Outfit Regular" w:cs="Outfit Regular"/>
          <w:spacing w:val="0"/>
          <w:sz w:val="20.0"/>
          <w:vertAlign w:val="baseline"/>
        </w:rPr>
        <w:t xml:space="preserve">: Délégué à la protection des données, garant de la conformité RGPD.</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r w:rsidR="00000000" w:rsidDel="00000000" w:rsidRPr="00000000">
        <w:rPr>
          <w:b w:val="true"/>
          <w:rFonts w:ascii="Outfit Bold" w:eastAsia="Outfit Bold" w:hAnsi="Outfit Bold" w:cs="Outfit Bold"/>
          <w:spacing w:val="0"/>
          <w:sz w:val="20.0"/>
          <w:vertAlign w:val="baseline"/>
        </w:rPr>
        <w:t xml:space="preserve">Crédit</w:t>
      </w:r>
      <w:r w:rsidR="00000000" w:rsidDel="00000000" w:rsidRPr="00000000">
        <w:rPr>
          <w:rFonts w:ascii="Outfit Regular" w:eastAsia="Outfit Regular" w:hAnsi="Outfit Regular" w:cs="Outfit Regular"/>
          <w:spacing w:val="0"/>
          <w:sz w:val="20.0"/>
          <w:vertAlign w:val="baseline"/>
        </w:rPr>
        <w:t xml:space="preserve"> : Mention d’un auteur ou fournisseur de contenu utilisé sur le site.</w:t>
      </w:r>
    </w:p>
    <w:p xmlns:w14="http://schemas.microsoft.com/office/word/2010/wordml" w:rsidR="00000000" w:rsidRDefault="00000000" w14:textId="00000000" w:rsidDel="00000000" w:rsidP="00000000" w:rsidRPr="00000000">
      <w:pPr>
        <w:pStyle w:val="Normal"/>
        <w:spacing w:after="0.0"/>
        <w:rPr>
          <w:rFonts w:ascii="Outfit Regular" w:eastAsia="Outfit Regular" w:hAnsi="Outfit Regular" w:cs="Outfit Regular"/>
          <w:sz w:val="20.0"/>
        </w:rPr>
        <w:widowControl w:val="1"/>
      </w:pPr>
    </w:p>
    <w:sectPr>
      <w:headerReference xmlns:r="http://schemas.openxmlformats.org/officeDocument/2006/relationships" r:id="rId16" w:type="default"/>
      <w:footerReference xmlns:r="http://schemas.openxmlformats.org/officeDocument/2006/relationships" r:id="rId17" w:type="default"/>
      <w:type w:val="nextPage"/>
      <w:pgSz w:w="12240" w:orient="portrait" w:h="15840"/>
      <w:pgMar w:header="720" w:bottom="1440" w:left="1440" w:right="1440" w:top="1440" w:footer="720"/>
      <w:cols w:equalWidth="1" w:space="720" w:num="1" w:sep="0"/>
      <w:titlePg w:val="0"/>
    </w:sectPr>
  </w:body>
</w:document>
</file>

<file path=word/fontTable.xml><?xml version="1.0" encoding="utf-8"?>
<w:fonts xmlns:w="http://schemas.openxmlformats.org/wordprocessingml/2006/main">
  <w:font w:name="Roboto">
    <w:embedRegular xmlns:r="http://schemas.openxmlformats.org/officeDocument/2006/relationships" r:id="rIdba8724f2-c620-895a-7bc0-b1aed7729af9" w:fontKey="{00000000-0000-0000-0000-000000000000}" w:subsetted="0"/>
  </w:font>
  <w:font w:name="Outfit Bold">
    <w:embedBold xmlns:r="http://schemas.openxmlformats.org/officeDocument/2006/relationships" r:id="rIda8397cde-1fb6-82cd-5df5-35fb5ff81101" w:fontKey="{00000000-0000-0000-0000-000000000000}" w:subsetted="0"/>
  </w:font>
  <w:font w:name="Outfit Regular">
    <w:embedRegular xmlns:r="http://schemas.openxmlformats.org/officeDocument/2006/relationships" r:id="rId27540e4a-46a0-5bb2-6ec1-f4e66afd39d8" w:fontKey="{00000000-0000-0000-0000-000000000000}" w:subsetted="0"/>
  </w:font>
  <w:font w:name="outfit Regular">
    <w:embedRegular xmlns:r="http://schemas.openxmlformats.org/officeDocument/2006/relationships" r:id="rId5fd7a5e8-8d61-195a-c439-223c2eb62f06" w:fontKey="{00000000-0000-0000-0000-000000000000}" w:subsetted="0"/>
  </w:font>
</w:fonts>
</file>

<file path=word/footer2.xml><?xml version="1.0" encoding="utf-8"?>
<w:ftr xmlns:w="http://schemas.openxmlformats.org/wordprocessingml/2006/main">
  <w:p xmlns:w14="http://schemas.microsoft.com/office/word/2010/wordml" w:rsidR="00000000" w:rsidRDefault="00000000" w14:textId="00000000" w:rsidDel="00000000" w:rsidP="00000000" w:rsidRPr="00000000">
    <w:pPr>
      <w:jc w:val="center"/>
      <w:widowControl w:val="1"/>
    </w:pPr>
    <w:r w:rsidR="00000000" w:rsidDel="00000000" w:rsidRPr="00000000">
      <w:rPr>
        <w:b w:val="false"/>
        <w:rFonts w:ascii="outfit Regular" w:eastAsia="outfit Regular" w:hAnsi="outfit Regular" w:cs="outfit Regular"/>
        <w:i w:val="false"/>
        <w:strike w:val="false"/>
        <w:color w:val="000000"/>
        <w:spacing w:val="0"/>
        <w:sz w:val="16.0"/>
        <w:u w:val="none"/>
        <w:shd w:fill="auto" w:val="clear" w:color="auto"/>
        <w:vertAlign w:val="baseline"/>
      </w:rPr>
      <w:t xml:space="preserve">Modèle de mentions légales proposé par la société Le Site Français - SIRET 89406452600011</w:t>
    </w:r>
  </w:p>
</w:ftr>
</file>

<file path=word/header1.xml><?xml version="1.0" encoding="utf-8"?>
<w:hdr xmlns:w="http://schemas.openxmlformats.org/wordprocessingml/2006/main">
  <w:p xmlns:w14="http://schemas.microsoft.com/office/word/2010/wordml" w:rsidR="00000000" w:rsidRDefault="00000000" w14:textId="00000000" w:rsidDel="00000000" w:rsidP="00000000" w:rsidRPr="00000000">
    <w:pPr>
      <w:widowControl w:val="1"/>
    </w:pPr>
    <w:r w:rsidR="00000000" w:rsidDel="00000000" w:rsidRPr="00000000"/>
    <w:r w:rsidR="00000000" w:rsidDel="00000000" w:rsidRPr="00000000">
      <w:pict>
        <v:shape xmlns:v="urn:schemas-microsoft-com:vml" xmlns:o="urn:schemas-microsoft-com:office:office" fillcolor="#ffffff" strokecolor="black" id="WordPictureWatermark1" style="height:379pt;width:390pt;mso-position-horizontal:center;mso-position-horizontal-relative:margin;mso-position-vertical:center;mso-position-vertical-relative:margin;position:absolute;z-index:-251654144;mso-wrap-edited:f" o:allowincell="f" type="#_x0000_t75">
          <v:imagedata xmlns:r="http://schemas.openxmlformats.org/officeDocument/2006/relationships" r:cropleft="0" r:cropTop="0" r:cropBottom="0" r:cropRight="0" gain="19661f" blacklevel="22938f" r:gamma="1" r:grayscale="false" r:bilevel="false" r:id="rId1" v:chromakey="none" v:embosscolor="none" v:recolortarget="none" o:title="Watermark Image"/>
        </v:shape>
      </w:pict>
    </w:r>
    <w:r w:rsidR="00000000" w:rsidDel="00000000" w:rsidRPr="00000000">
      <w:rPr>
        <w:rFonts w:ascii="Outfit Regular" w:eastAsia="Outfit Regular" w:hAnsi="Outfit Regular" w:cs="Outfit Regular"/>
        <w:sz w:val="16.0"/>
      </w:rPr>
      <w:t xml:space="preserve">Mentions légales du site internet </w:t>
    </w:r>
    <w:hyperlink xmlns:r="http://schemas.openxmlformats.org/officeDocument/2006/relationships" r:id="rId2">
      <w:r w:rsidR="00000000" w:rsidDel="00000000" w:rsidRPr="00000000">
        <w:rPr>
          <w:rFonts w:ascii="Outfit Regular" w:eastAsia="Outfit Regular" w:hAnsi="Outfit Regular" w:cs="Outfit Regular"/>
          <w:sz w:val="16.0"/>
          <w:rStyle w:val="Hyperlink"/>
        </w:rPr>
        <w:t xml:space="preserve">https://www.meyer-m-conseils.com/</w:t>
      </w:r>
    </w:hyperlink>
  </w:p>
</w:hdr>
</file>

<file path=word/numbering.xml><?xml version="1.0" encoding="utf-8"?>
<w:numbering xmlns:w="http://schemas.openxmlformats.org/wordprocessingml/2006/main">
  <w:abstractNum w:abstractNumId="63932839">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78261236">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50566008">
    <w:lvl w:ilvl="0">
      <w:start w:val="1"/>
      <w:numFmt w:val="decimal"/>
      <w:lvlText w:val="%1."/>
      <w:lvlJc w:val="left"/>
      <w:pPr>
        <w:widowControl w:val="1"/>
        <w:ind w:left="720" w:hanging="360"/>
      </w:pPr>
      <w:rPr/>
    </w:lvl>
    <w:lvl w:ilvl="1">
      <w:start w:val="1"/>
      <w:numFmt w:val="lowerLetter"/>
      <w:lvlText w:val="%2."/>
      <w:lvlJc w:val="left"/>
      <w:pPr>
        <w:widowControl w:val="1"/>
        <w:ind w:left="1440" w:hanging="360"/>
      </w:pPr>
      <w:rPr/>
    </w:lvl>
    <w:lvl w:ilvl="2">
      <w:start w:val="1"/>
      <w:numFmt w:val="lowerRoman"/>
      <w:lvlText w:val="%3."/>
      <w:lvlJc w:val="left"/>
      <w:pPr>
        <w:widowControl w:val="1"/>
        <w:ind w:left="2160" w:hanging="360"/>
      </w:pPr>
      <w:rPr/>
    </w:lvl>
    <w:lvl w:ilvl="3">
      <w:start w:val="1"/>
      <w:numFmt w:val="decimal"/>
      <w:lvlText w:val="%4."/>
      <w:lvlJc w:val="left"/>
      <w:pPr>
        <w:widowControl w:val="1"/>
        <w:ind w:left="2880" w:hanging="360"/>
      </w:pPr>
      <w:rPr/>
    </w:lvl>
    <w:lvl w:ilvl="4">
      <w:start w:val="1"/>
      <w:numFmt w:val="lowerLetter"/>
      <w:lvlText w:val="%5."/>
      <w:lvlJc w:val="left"/>
      <w:pPr>
        <w:widowControl w:val="1"/>
        <w:ind w:left="3600" w:hanging="360"/>
      </w:pPr>
      <w:rPr/>
    </w:lvl>
    <w:lvl w:ilvl="5">
      <w:start w:val="1"/>
      <w:numFmt w:val="lowerRoman"/>
      <w:lvlText w:val="%6."/>
      <w:lvlJc w:val="left"/>
      <w:pPr>
        <w:widowControl w:val="1"/>
        <w:ind w:left="4320" w:hanging="360"/>
      </w:pPr>
      <w:rPr/>
    </w:lvl>
    <w:lvl w:ilvl="6">
      <w:start w:val="1"/>
      <w:numFmt w:val="decimal"/>
      <w:lvlText w:val="%7."/>
      <w:lvlJc w:val="left"/>
      <w:pPr>
        <w:widowControl w:val="1"/>
        <w:ind w:left="5040" w:hanging="360"/>
      </w:pPr>
      <w:rPr/>
    </w:lvl>
    <w:lvl w:ilvl="7">
      <w:start w:val="1"/>
      <w:numFmt w:val="lowerLetter"/>
      <w:lvlText w:val="%8."/>
      <w:lvlJc w:val="left"/>
      <w:pPr>
        <w:widowControl w:val="1"/>
        <w:ind w:left="5760" w:hanging="360"/>
      </w:pPr>
      <w:rPr/>
    </w:lvl>
    <w:lvl w:ilvl="8">
      <w:start w:val="1"/>
      <w:numFmt w:val="lowerRoman"/>
      <w:lvlText w:val="%9."/>
      <w:lvlJc w:val="left"/>
      <w:pPr>
        <w:widowControl w:val="1"/>
        <w:ind w:left="6480" w:hanging="360"/>
      </w:pPr>
      <w:rPr/>
    </w:lvl>
  </w:abstractNum>
  <w:abstractNum w:abstractNumId="62848419">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61953177">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98630145">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23675930">
    <w:lvl w:ilvl="0">
      <w:start w:val="1"/>
      <w:numFmt w:val="decimal"/>
      <w:lvlText w:val="%1."/>
      <w:lvlJc w:val="left"/>
      <w:pPr>
        <w:widowControl w:val="1"/>
        <w:ind w:left="720" w:hanging="360"/>
      </w:pPr>
      <w:rPr/>
    </w:lvl>
    <w:lvl w:ilvl="1">
      <w:start w:val="1"/>
      <w:numFmt w:val="lowerLetter"/>
      <w:lvlText w:val="%2."/>
      <w:lvlJc w:val="left"/>
      <w:pPr>
        <w:widowControl w:val="1"/>
        <w:ind w:left="1440" w:hanging="360"/>
      </w:pPr>
      <w:rPr/>
    </w:lvl>
    <w:lvl w:ilvl="2">
      <w:start w:val="1"/>
      <w:numFmt w:val="lowerRoman"/>
      <w:lvlText w:val="%3."/>
      <w:lvlJc w:val="left"/>
      <w:pPr>
        <w:widowControl w:val="1"/>
        <w:ind w:left="2160" w:hanging="360"/>
      </w:pPr>
      <w:rPr/>
    </w:lvl>
    <w:lvl w:ilvl="3">
      <w:start w:val="1"/>
      <w:numFmt w:val="decimal"/>
      <w:lvlText w:val="%4."/>
      <w:lvlJc w:val="left"/>
      <w:pPr>
        <w:widowControl w:val="1"/>
        <w:ind w:left="2880" w:hanging="360"/>
      </w:pPr>
      <w:rPr/>
    </w:lvl>
    <w:lvl w:ilvl="4">
      <w:start w:val="1"/>
      <w:numFmt w:val="lowerLetter"/>
      <w:lvlText w:val="%5."/>
      <w:lvlJc w:val="left"/>
      <w:pPr>
        <w:widowControl w:val="1"/>
        <w:ind w:left="3600" w:hanging="360"/>
      </w:pPr>
      <w:rPr/>
    </w:lvl>
    <w:lvl w:ilvl="5">
      <w:start w:val="1"/>
      <w:numFmt w:val="lowerRoman"/>
      <w:lvlText w:val="%6."/>
      <w:lvlJc w:val="left"/>
      <w:pPr>
        <w:widowControl w:val="1"/>
        <w:ind w:left="4320" w:hanging="360"/>
      </w:pPr>
      <w:rPr/>
    </w:lvl>
    <w:lvl w:ilvl="6">
      <w:start w:val="1"/>
      <w:numFmt w:val="decimal"/>
      <w:lvlText w:val="%7."/>
      <w:lvlJc w:val="left"/>
      <w:pPr>
        <w:widowControl w:val="1"/>
        <w:ind w:left="5040" w:hanging="360"/>
      </w:pPr>
      <w:rPr/>
    </w:lvl>
    <w:lvl w:ilvl="7">
      <w:start w:val="1"/>
      <w:numFmt w:val="lowerLetter"/>
      <w:lvlText w:val="%8."/>
      <w:lvlJc w:val="left"/>
      <w:pPr>
        <w:widowControl w:val="1"/>
        <w:ind w:left="5760" w:hanging="360"/>
      </w:pPr>
      <w:rPr/>
    </w:lvl>
    <w:lvl w:ilvl="8">
      <w:start w:val="1"/>
      <w:numFmt w:val="lowerRoman"/>
      <w:lvlText w:val="%9."/>
      <w:lvlJc w:val="left"/>
      <w:pPr>
        <w:widowControl w:val="1"/>
        <w:ind w:left="6480" w:hanging="360"/>
      </w:pPr>
      <w:rPr/>
    </w:lvl>
  </w:abstractNum>
  <w:abstractNum w:abstractNumId="15851793">
    <w:lvl w:ilvl="0">
      <w:start w:val="1"/>
      <w:numFmt w:val="decimal"/>
      <w:lvlText w:val="%1."/>
      <w:lvlJc w:val="left"/>
      <w:pPr>
        <w:widowControl w:val="1"/>
        <w:ind w:left="720" w:hanging="360"/>
      </w:pPr>
      <w:rPr/>
    </w:lvl>
    <w:lvl w:ilvl="1">
      <w:start w:val="1"/>
      <w:numFmt w:val="lowerLetter"/>
      <w:lvlText w:val="%2."/>
      <w:lvlJc w:val="left"/>
      <w:pPr>
        <w:widowControl w:val="1"/>
        <w:ind w:left="1440" w:hanging="360"/>
      </w:pPr>
      <w:rPr/>
    </w:lvl>
    <w:lvl w:ilvl="2">
      <w:start w:val="1"/>
      <w:numFmt w:val="lowerRoman"/>
      <w:lvlText w:val="%3."/>
      <w:lvlJc w:val="left"/>
      <w:pPr>
        <w:widowControl w:val="1"/>
        <w:ind w:left="2160" w:hanging="360"/>
      </w:pPr>
      <w:rPr/>
    </w:lvl>
    <w:lvl w:ilvl="3">
      <w:start w:val="1"/>
      <w:numFmt w:val="decimal"/>
      <w:lvlText w:val="%4."/>
      <w:lvlJc w:val="left"/>
      <w:pPr>
        <w:widowControl w:val="1"/>
        <w:ind w:left="2880" w:hanging="360"/>
      </w:pPr>
      <w:rPr/>
    </w:lvl>
    <w:lvl w:ilvl="4">
      <w:start w:val="1"/>
      <w:numFmt w:val="lowerLetter"/>
      <w:lvlText w:val="%5."/>
      <w:lvlJc w:val="left"/>
      <w:pPr>
        <w:widowControl w:val="1"/>
        <w:ind w:left="3600" w:hanging="360"/>
      </w:pPr>
      <w:rPr/>
    </w:lvl>
    <w:lvl w:ilvl="5">
      <w:start w:val="1"/>
      <w:numFmt w:val="lowerRoman"/>
      <w:lvlText w:val="%6."/>
      <w:lvlJc w:val="left"/>
      <w:pPr>
        <w:widowControl w:val="1"/>
        <w:ind w:left="4320" w:hanging="360"/>
      </w:pPr>
      <w:rPr/>
    </w:lvl>
    <w:lvl w:ilvl="6">
      <w:start w:val="1"/>
      <w:numFmt w:val="decimal"/>
      <w:lvlText w:val="%7."/>
      <w:lvlJc w:val="left"/>
      <w:pPr>
        <w:widowControl w:val="1"/>
        <w:ind w:left="5040" w:hanging="360"/>
      </w:pPr>
      <w:rPr/>
    </w:lvl>
    <w:lvl w:ilvl="7">
      <w:start w:val="1"/>
      <w:numFmt w:val="lowerLetter"/>
      <w:lvlText w:val="%8."/>
      <w:lvlJc w:val="left"/>
      <w:pPr>
        <w:widowControl w:val="1"/>
        <w:ind w:left="5760" w:hanging="360"/>
      </w:pPr>
      <w:rPr/>
    </w:lvl>
    <w:lvl w:ilvl="8">
      <w:start w:val="1"/>
      <w:numFmt w:val="lowerRoman"/>
      <w:lvlText w:val="%9."/>
      <w:lvlJc w:val="left"/>
      <w:pPr>
        <w:widowControl w:val="1"/>
        <w:ind w:left="6480" w:hanging="360"/>
      </w:pPr>
      <w:rPr/>
    </w:lvl>
  </w:abstractNum>
  <w:abstractNum w:abstractNumId="73807732">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79745536">
    <w:lvl w:ilvl="0">
      <w:start w:val="1"/>
      <w:numFmt w:val="decimal"/>
      <w:lvlText w:val="%1."/>
      <w:lvlJc w:val="left"/>
      <w:pPr>
        <w:widowControl w:val="1"/>
        <w:ind w:left="720" w:hanging="360"/>
      </w:pPr>
      <w:rPr/>
    </w:lvl>
    <w:lvl w:ilvl="1">
      <w:start w:val="1"/>
      <w:numFmt w:val="lowerLetter"/>
      <w:lvlText w:val="%2."/>
      <w:lvlJc w:val="left"/>
      <w:pPr>
        <w:widowControl w:val="1"/>
        <w:ind w:left="1440" w:hanging="360"/>
      </w:pPr>
      <w:rPr/>
    </w:lvl>
    <w:lvl w:ilvl="2">
      <w:start w:val="1"/>
      <w:numFmt w:val="lowerRoman"/>
      <w:lvlText w:val="%3."/>
      <w:lvlJc w:val="left"/>
      <w:pPr>
        <w:widowControl w:val="1"/>
        <w:ind w:left="2160" w:hanging="360"/>
      </w:pPr>
      <w:rPr/>
    </w:lvl>
    <w:lvl w:ilvl="3">
      <w:start w:val="1"/>
      <w:numFmt w:val="decimal"/>
      <w:lvlText w:val="%4."/>
      <w:lvlJc w:val="left"/>
      <w:pPr>
        <w:widowControl w:val="1"/>
        <w:ind w:left="2880" w:hanging="360"/>
      </w:pPr>
      <w:rPr/>
    </w:lvl>
    <w:lvl w:ilvl="4">
      <w:start w:val="1"/>
      <w:numFmt w:val="lowerLetter"/>
      <w:lvlText w:val="%5."/>
      <w:lvlJc w:val="left"/>
      <w:pPr>
        <w:widowControl w:val="1"/>
        <w:ind w:left="3600" w:hanging="360"/>
      </w:pPr>
      <w:rPr/>
    </w:lvl>
    <w:lvl w:ilvl="5">
      <w:start w:val="1"/>
      <w:numFmt w:val="lowerRoman"/>
      <w:lvlText w:val="%6."/>
      <w:lvlJc w:val="left"/>
      <w:pPr>
        <w:widowControl w:val="1"/>
        <w:ind w:left="4320" w:hanging="360"/>
      </w:pPr>
      <w:rPr/>
    </w:lvl>
    <w:lvl w:ilvl="6">
      <w:start w:val="1"/>
      <w:numFmt w:val="decimal"/>
      <w:lvlText w:val="%7."/>
      <w:lvlJc w:val="left"/>
      <w:pPr>
        <w:widowControl w:val="1"/>
        <w:ind w:left="5040" w:hanging="360"/>
      </w:pPr>
      <w:rPr/>
    </w:lvl>
    <w:lvl w:ilvl="7">
      <w:start w:val="1"/>
      <w:numFmt w:val="lowerLetter"/>
      <w:lvlText w:val="%8."/>
      <w:lvlJc w:val="left"/>
      <w:pPr>
        <w:widowControl w:val="1"/>
        <w:ind w:left="5760" w:hanging="360"/>
      </w:pPr>
      <w:rPr/>
    </w:lvl>
    <w:lvl w:ilvl="8">
      <w:start w:val="1"/>
      <w:numFmt w:val="lowerRoman"/>
      <w:lvlText w:val="%9."/>
      <w:lvlJc w:val="left"/>
      <w:pPr>
        <w:widowControl w:val="1"/>
        <w:ind w:left="6480" w:hanging="360"/>
      </w:pPr>
      <w:rPr/>
    </w:lvl>
  </w:abstractNum>
  <w:abstractNum w:abstractNumId="67179246">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77028778">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71344748">
    <w:lvl w:ilvl="0">
      <w:start w:val="1"/>
      <w:numFmt w:val="bullet"/>
      <w:lvlText w:val="●"/>
      <w:lvlJc w:val="left"/>
      <w:pPr>
        <w:widowControl w:val="1"/>
        <w:ind w:left="720" w:hanging="360"/>
      </w:pPr>
      <w:rPr/>
    </w:lvl>
    <w:lvl w:ilvl="1">
      <w:start w:val="1"/>
      <w:numFmt w:val="bullet"/>
      <w:lvlText w:val="○"/>
      <w:lvlJc w:val="left"/>
      <w:pPr>
        <w:widowControl w:val="1"/>
        <w:ind w:left="1440" w:hanging="360"/>
      </w:pPr>
      <w:rPr/>
    </w:lvl>
    <w:lvl w:ilvl="2">
      <w:start w:val="1"/>
      <w:numFmt w:val="bullet"/>
      <w:lvlText w:val="▪"/>
      <w:lvlJc w:val="left"/>
      <w:pPr>
        <w:widowControl w:val="1"/>
        <w:ind w:left="2160" w:hanging="360"/>
      </w:pPr>
      <w:rPr/>
    </w:lvl>
    <w:lvl w:ilvl="3">
      <w:start w:val="1"/>
      <w:numFmt w:val="bullet"/>
      <w:lvlText w:val="●"/>
      <w:lvlJc w:val="left"/>
      <w:pPr>
        <w:widowControl w:val="1"/>
        <w:ind w:left="2880" w:hanging="360"/>
      </w:pPr>
      <w:rPr/>
    </w:lvl>
    <w:lvl w:ilvl="4">
      <w:start w:val="1"/>
      <w:numFmt w:val="bullet"/>
      <w:lvlText w:val="○"/>
      <w:lvlJc w:val="left"/>
      <w:pPr>
        <w:widowControl w:val="1"/>
        <w:ind w:left="3600" w:hanging="360"/>
      </w:pPr>
      <w:rPr/>
    </w:lvl>
    <w:lvl w:ilvl="5">
      <w:start w:val="1"/>
      <w:numFmt w:val="bullet"/>
      <w:lvlText w:val="▪"/>
      <w:lvlJc w:val="left"/>
      <w:pPr>
        <w:widowControl w:val="1"/>
        <w:ind w:left="4320" w:hanging="360"/>
      </w:pPr>
      <w:rPr/>
    </w:lvl>
    <w:lvl w:ilvl="6">
      <w:start w:val="1"/>
      <w:numFmt w:val="bullet"/>
      <w:lvlText w:val="●"/>
      <w:lvlJc w:val="left"/>
      <w:pPr>
        <w:widowControl w:val="1"/>
        <w:ind w:left="5040" w:hanging="360"/>
      </w:pPr>
      <w:rPr/>
    </w:lvl>
    <w:lvl w:ilvl="7">
      <w:start w:val="1"/>
      <w:numFmt w:val="bullet"/>
      <w:lvlText w:val="○"/>
      <w:lvlJc w:val="left"/>
      <w:pPr>
        <w:widowControl w:val="1"/>
        <w:ind w:left="5760" w:hanging="360"/>
      </w:pPr>
      <w:rPr/>
    </w:lvl>
    <w:lvl w:ilvl="8">
      <w:start w:val="1"/>
      <w:numFmt w:val="bullet"/>
      <w:lvlText w:val="▪"/>
      <w:lvlJc w:val="left"/>
      <w:pPr>
        <w:widowControl w:val="1"/>
        <w:ind w:left="6480" w:hanging="360"/>
      </w:pPr>
      <w:rPr/>
    </w:lvl>
  </w:abstractNum>
  <w:abstractNum w:abstractNumId="8619687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429947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55679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5043877">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86657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115464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366622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5739431">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3804155">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753434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1192571">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343370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7079961">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953177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9442549">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9793348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97892395">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49901666">
    <w:abstractNumId w:val="63932839"/>
  </w:num>
  <w:num w:numId="43669100">
    <w:abstractNumId w:val="78261236"/>
  </w:num>
  <w:num w:numId="68078450">
    <w:abstractNumId w:val="25739431"/>
  </w:num>
  <w:num w:numId="21453411">
    <w:abstractNumId w:val="50566008"/>
  </w:num>
  <w:num w:numId="40934204">
    <w:abstractNumId w:val="33804155"/>
  </w:num>
  <w:num w:numId="58748987">
    <w:abstractNumId w:val="86196873"/>
  </w:num>
  <w:num w:numId="80007927">
    <w:abstractNumId w:val="62848419"/>
  </w:num>
  <w:num w:numId="16054770">
    <w:abstractNumId w:val="61953177"/>
  </w:num>
  <w:num w:numId="88170256">
    <w:abstractNumId w:val="98630145"/>
  </w:num>
  <w:num w:numId="90450722">
    <w:abstractNumId w:val="23675930"/>
  </w:num>
  <w:num w:numId="16437171">
    <w:abstractNumId w:val="97892395"/>
  </w:num>
  <w:num w:numId="79675661">
    <w:abstractNumId w:val="81192571"/>
  </w:num>
  <w:num w:numId="14014999">
    <w:abstractNumId w:val="15851793"/>
  </w:num>
  <w:num w:numId="94238953">
    <w:abstractNumId w:val="14299476"/>
  </w:num>
  <w:num w:numId="69381633">
    <w:abstractNumId w:val="15043877"/>
  </w:num>
  <w:num w:numId="85664688">
    <w:abstractNumId w:val="43433703"/>
  </w:num>
  <w:num w:numId="12561716">
    <w:abstractNumId w:val="73807732"/>
  </w:num>
  <w:num w:numId="87563976">
    <w:abstractNumId w:val="71154643"/>
  </w:num>
  <w:num w:numId="48221121">
    <w:abstractNumId w:val="1556794"/>
  </w:num>
  <w:num w:numId="10616483">
    <w:abstractNumId w:val="77534342"/>
  </w:num>
  <w:num w:numId="74148458">
    <w:abstractNumId w:val="97933488"/>
  </w:num>
  <w:num w:numId="12712994">
    <w:abstractNumId w:val="79745536"/>
  </w:num>
  <w:num w:numId="80689254">
    <w:abstractNumId w:val="89442549"/>
  </w:num>
  <w:num w:numId="61715175">
    <w:abstractNumId w:val="67179246"/>
  </w:num>
  <w:num w:numId="67744114">
    <w:abstractNumId w:val="77028778"/>
  </w:num>
  <w:num w:numId="25886177">
    <w:abstractNumId w:val="79531772"/>
  </w:num>
  <w:num w:numId="35460702">
    <w:abstractNumId w:val="71344748"/>
  </w:num>
  <w:num w:numId="72899116">
    <w:abstractNumId w:val="47079961"/>
  </w:num>
  <w:num w:numId="18430046">
    <w:abstractNumId w:val="53666223"/>
  </w:num>
  <w:num w:numId="82984065">
    <w:abstractNumId w:val="7866578"/>
  </w:num>
</w:numbering>
</file>

<file path=word/settings.xml><?xml version="1.0" encoding="utf-8"?>
<w:settings xmlns:w="http://schemas.openxmlformats.org/wordprocessingml/2006/main">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hemeFontLang w:val="en-US"/>
  <w:evenAndOddHeaders w:val="0"/>
</w:settings>
</file>

<file path=word/styles.xml><?xml version="1.0" encoding="utf-8"?>
<w:styles xmlns:w="http://schemas.openxmlformats.org/wordprocessingml/2006/main">
  <w:docDefaults>
    <w:rPrDefault>
      <w:rPr>
        <w:rFonts w:asciiTheme="minorHAnsi" w:eastAsiaTheme="minorHAnsi" w:hAnsiTheme="minorHAnsi" w:cstheme="minorHAnsi"/>
        <w:color w:val="000000" w:themeColor="text1"/>
        <w:sz w:val="24"/>
      </w:rPr>
    </w:rPrDefault>
    <w:pPrDefault>
      <w:pPr>
        <w:spacing w:line="288.0000114440918" w:after="240.0"/>
        <w:jc w:val="left"/>
        <w:widowControl w:val="1"/>
      </w:pPr>
    </w:pPrDefault>
  </w:docDefaults>
  <w:style w:type="paragraph" w:default="1" w:styleId="Normal">
    <w:name w:val="Normal"/>
    <w:uiPriority w:val="1"/>
    <w:next w:val="Normal"/>
    <w:pPr>
      <w:spacing w:line="288.0000114440918" w:after="240.0"/>
      <w:jc w:val="left"/>
      <w:widowControl w:val="1"/>
    </w:pPr>
    <w:rPr>
      <w:rFonts w:asciiTheme="minorHAnsi" w:eastAsiaTheme="minorHAnsi" w:hAnsiTheme="minorHAnsi" w:cstheme="minorHAnsi"/>
      <w:color w:val="000000" w:themeColor="text1"/>
      <w:sz w:val="24"/>
    </w:rPr>
    <w:unhideWhenUsed/>
    <w:qFormat/>
  </w:style>
  <w:style w:type="paragraph" w:styleId="Heading1">
    <w:name w:val="Heading 1"/>
    <w:uiPriority w:val="1"/>
    <w:basedOn w:val="Normal"/>
    <w:next w:val="Normal"/>
    <w:link w:val="Heading1Char"/>
    <w:pPr>
      <w:spacing w:line="288.0000114440918" w:after="0.0"/>
      <w:jc w:val="left"/>
      <w:widowControl w:val="1"/>
    </w:pPr>
    <w:rPr>
      <w:b w:val="true"/>
      <w:rFonts w:asciiTheme="minorHAnsi" w:eastAsiaTheme="minorHAnsi" w:hAnsiTheme="minorHAnsi" w:cstheme="minorHAnsi"/>
      <w:color w:val="5555E4"/>
      <w:sz w:val="24"/>
    </w:rPr>
    <w:unhideWhenUsed/>
    <w:qFormat/>
  </w:style>
  <w:style w:type="paragraph" w:styleId="Heading2">
    <w:name w:val="Heading 2"/>
    <w:uiPriority w:val="1"/>
    <w:basedOn w:val="Normal"/>
    <w:next w:val="Normal"/>
    <w:link w:val="Heading2Char"/>
    <w:pPr>
      <w:spacing w:line="288.0000114440918" w:after="160.0"/>
      <w:jc w:val="left"/>
      <w:widowControl w:val="1"/>
    </w:pPr>
    <w:rPr>
      <w:b w:val="true"/>
      <w:rFonts w:asciiTheme="majorHAnsi" w:eastAsiaTheme="majorHAnsi" w:hAnsiTheme="majorHAnsi" w:cstheme="majorHAnsi"/>
      <w:color w:val="000000" w:themeColor="text1"/>
      <w:sz w:val="36"/>
    </w:rPr>
    <w:unhideWhenUsed/>
    <w:qFormat/>
  </w:style>
  <w:style w:type="paragraph" w:styleId="Heading3">
    <w:name w:val="Heading 3"/>
    <w:uiPriority w:val="1"/>
    <w:basedOn w:val="Normal"/>
    <w:next w:val="Normal"/>
    <w:link w:val="Heading3Char"/>
    <w:pPr>
      <w:spacing w:line="288.0000114440918" w:after="160.0"/>
      <w:jc w:val="left"/>
      <w:widowControl w:val="1"/>
    </w:pPr>
    <w:rPr>
      <w:b w:val="true"/>
      <w:rFonts w:asciiTheme="majorHAnsi" w:eastAsiaTheme="majorHAnsi" w:hAnsiTheme="majorHAnsi" w:cstheme="majorHAnsi"/>
      <w:color w:val="000000" w:themeColor="text1"/>
      <w:sz w:val="32"/>
    </w:rPr>
    <w:unhideWhenUsed/>
    <w:qFormat/>
  </w:style>
  <w:style w:type="paragraph" w:styleId="Heading4">
    <w:name w:val="Heading 4"/>
    <w:uiPriority w:val="1"/>
    <w:basedOn w:val="Normal"/>
    <w:next w:val="Normal"/>
    <w:link w:val="Heading4Char"/>
    <w:pPr>
      <w:spacing w:line="288.0000114440918" w:after="160.0"/>
      <w:jc w:val="left"/>
      <w:widowControl w:val="1"/>
    </w:pPr>
    <w:rPr>
      <w:b w:val="true"/>
      <w:rFonts w:asciiTheme="majorHAnsi" w:eastAsiaTheme="majorHAnsi" w:hAnsiTheme="majorHAnsi" w:cstheme="majorHAnsi"/>
      <w:i w:val="true"/>
      <w:color w:val="000000" w:themeColor="text1"/>
      <w:sz w:val="28"/>
    </w:rPr>
    <w:unhideWhenUsed/>
    <w:qFormat/>
  </w:style>
  <w:style w:type="paragraph" w:styleId="Heading5">
    <w:name w:val="Heading 5"/>
    <w:uiPriority w:val="1"/>
    <w:basedOn w:val="Normal"/>
    <w:next w:val="Normal"/>
    <w:link w:val="Heading5Char"/>
    <w:pPr>
      <w:spacing w:line="311.9999885559082" w:after="160.0"/>
      <w:shd w:fill="000000" w:val="clear" w:color="auto" w:themeFillTint="BF" w:themeFill="text1"/>
      <w:pBdr>
        <w:top w:val="none" w:color="000000" w:themeColor="dark1" w:sz="0" w:space="0"/>
        <w:left w:val="none" w:color="000000" w:themeColor="dark1" w:sz="0" w:space="3"/>
        <w:bottom w:val="none" w:color="000000" w:themeColor="dark1" w:sz="0" w:space="0"/>
        <w:right w:val="none" w:color="000000" w:themeColor="dark1" w:sz="0" w:space="3"/>
      </w:pBdr>
      <w:jc w:val="left"/>
      <w:widowControl w:val="1"/>
    </w:pPr>
    <w:rPr>
      <w:rFonts w:asciiTheme="majorHAnsi" w:eastAsiaTheme="majorHAnsi" w:hAnsiTheme="majorHAnsi" w:cstheme="majorHAnsi"/>
      <w:color w:val="FFFFFF" w:themeColor="background1"/>
      <w:sz w:val="24"/>
    </w:rPr>
    <w:unhideWhenUsed/>
    <w:qFormat/>
  </w:style>
  <w:style w:type="paragraph" w:styleId="Heading6">
    <w:name w:val="Heading 6"/>
    <w:uiPriority w:val="1"/>
    <w:basedOn w:val="Normal"/>
    <w:next w:val="Normal"/>
    <w:link w:val="Heading6Char"/>
    <w:pPr>
      <w:spacing w:line="288.0000114440918" w:after="120.0"/>
      <w:jc w:val="left"/>
      <w:widowControl w:val="1"/>
    </w:pPr>
    <w:rPr>
      <w:rFonts w:asciiTheme="majorHAnsi" w:eastAsiaTheme="majorHAnsi" w:hAnsiTheme="majorHAnsi" w:cstheme="majorHAnsi"/>
      <w:i w:val="true"/>
      <w:color w:val="000000" w:themeColor="text1"/>
      <w:sz w:val="22"/>
      <w:u w:val="single"/>
    </w:rPr>
    <w:unhideWhenUsed/>
    <w:qFormat/>
  </w:style>
  <w:style w:type="paragraph" w:styleId="Heading7">
    <w:name w:val="Heading 7"/>
    <w:uiPriority w:val="1"/>
    <w:basedOn w:val="Normal"/>
    <w:next w:val="Normal"/>
    <w:link w:val="Heading7Char"/>
    <w:pPr>
      <w:spacing w:line="288.0000114440918" w:after="240.0" w:before="40.0"/>
      <w:jc w:val="left"/>
      <w:widowControl w:val="1"/>
    </w:pPr>
    <w:rPr>
      <w:rFonts w:asciiTheme="majorHAnsi" w:eastAsiaTheme="majorHAnsi" w:hAnsiTheme="majorHAnsi" w:cstheme="majorHAnsi"/>
      <w:i w:val="true"/>
      <w:color w:val="447DE2" w:themeColor="accent1" w:themeShade="7F"/>
      <w:sz w:val="20"/>
    </w:rPr>
    <w:unhideWhenUsed/>
    <w:qFormat/>
  </w:style>
  <w:style w:type="paragraph" w:styleId="Heading8">
    <w:name w:val="Heading 8"/>
    <w:uiPriority w:val="1"/>
    <w:basedOn w:val="Normal"/>
    <w:next w:val="Normal"/>
    <w:link w:val="Heading8Char"/>
    <w:pPr>
      <w:spacing w:line="288.0000114440918" w:after="240.0" w:before="40.0"/>
      <w:jc w:val="left"/>
      <w:widowControl w:val="1"/>
    </w:pPr>
    <w:rPr>
      <w:b w:val="true"/>
      <w:rFonts w:asciiTheme="majorHAnsi" w:eastAsiaTheme="majorHAnsi" w:hAnsiTheme="majorHAnsi" w:cstheme="majorHAnsi"/>
      <w:color w:val="26543D" w:themeColor="text2"/>
      <w:sz w:val="20"/>
    </w:rPr>
    <w:unhideWhenUsed/>
    <w:qFormat/>
  </w:style>
  <w:style w:type="paragraph" w:styleId="Heading9">
    <w:name w:val="Heading 9"/>
    <w:uiPriority w:val="1"/>
    <w:basedOn w:val="Normal"/>
    <w:next w:val="Normal"/>
    <w:link w:val="Heading9Char"/>
    <w:pPr>
      <w:spacing w:line="288.0000114440918" w:after="240.0" w:before="40.0"/>
      <w:jc w:val="left"/>
      <w:widowControl w:val="1"/>
    </w:pPr>
    <w:rPr>
      <w:b w:val="true"/>
      <w:rFonts w:asciiTheme="majorHAnsi" w:eastAsiaTheme="majorHAnsi" w:hAnsiTheme="majorHAnsi" w:cstheme="majorHAnsi"/>
      <w:i w:val="true"/>
      <w:color w:val="26543D" w:themeColor="text2"/>
      <w:sz w:val="20"/>
    </w:rPr>
    <w:unhideWhenUsed/>
    <w:qFormat/>
  </w:style>
  <w:style w:type="paragraph" w:styleId="Title">
    <w:name w:val="Title"/>
    <w:uiPriority w:val="1"/>
    <w:basedOn w:val="Normal"/>
    <w:next w:val="Normal"/>
    <w:link w:val="TitleChar"/>
    <w:pPr>
      <w:spacing w:line="240.0" w:after="360.0"/>
      <w:jc w:val="left"/>
      <w:widowControl w:val="1"/>
    </w:pPr>
    <w:rPr>
      <w:b w:val="true"/>
      <w:rFonts w:asciiTheme="majorHAnsi" w:eastAsiaTheme="majorHAnsi" w:hAnsiTheme="majorHAnsi" w:cstheme="majorHAnsi"/>
      <w:color w:val="447DE2" w:themeColor="accent1" w:themeShade="BF"/>
      <w:spacing w:val="0"/>
      <w:sz w:val="72"/>
    </w:rPr>
    <w:unhideWhenUsed/>
    <w:qFormat/>
  </w:style>
  <w:style w:type="paragraph" w:styleId="Subtitle">
    <w:name w:val="Subtitle"/>
    <w:uiPriority w:val="1"/>
    <w:basedOn w:val="Normal"/>
    <w:next w:val="Normal"/>
    <w:link w:val="SubtitleChar"/>
    <w:pPr>
      <w:spacing w:line="240.0" w:after="480.0" w:before="240.0"/>
      <w:jc w:val="left"/>
      <w:widowControl w:val="1"/>
    </w:pPr>
    <w:rPr>
      <w:b w:val="true"/>
      <w:rFonts w:asciiTheme="minorHAnsi" w:eastAsiaTheme="minorHAnsi" w:hAnsiTheme="minorHAnsi" w:cstheme="minorHAnsi"/>
      <w:i w:val="true"/>
      <w:color w:val="404040"/>
      <w:sz w:val="24"/>
    </w:rPr>
    <w:unhideWhenUsed/>
    <w:qFormat/>
  </w:style>
  <w:style w:type="paragraph" w:styleId="Quote">
    <w:name w:val="Quote"/>
    <w:uiPriority w:val="1"/>
    <w:basedOn w:val="Normal"/>
    <w:next w:val="Normal"/>
    <w:pPr>
      <w:spacing w:line="311.9999885559082" w:after="360.0"/>
      <w:shd w:fill="447DE2" w:val="clear" w:color="auto" w:themeFillTint="33" w:themeFill="accent1"/>
      <w:pBdr>
        <w:top w:val="single" w:color="000000" w:space="7"/>
        <w:left w:val="single" w:color="447DE2" w:themeColor="accent1" w:themeShade="BF" w:sz="24" w:space="7"/>
        <w:bottom w:val="single" w:color="000000" w:space="7"/>
      </w:pBdr>
      <w:jc w:val="left"/>
      <w:widowControl w:val="1"/>
    </w:pPr>
    <w:rPr>
      <w:rFonts w:asciiTheme="minorHAnsi" w:eastAsiaTheme="minorHAnsi" w:hAnsiTheme="minorHAnsi" w:cstheme="minorHAnsi"/>
      <w:color w:val="000000" w:themeColor="text1"/>
      <w:sz w:val="24"/>
    </w:rPr>
    <w:unhideWhenUsed/>
    <w:qFormat/>
  </w:style>
  <w:style w:type="paragraph" w:styleId="IntenseQuote">
    <w:name w:val="Intense Quote"/>
    <w:uiPriority w:val="1"/>
    <w:basedOn w:val="Normal"/>
    <w:next w:val="Normal"/>
    <w:pPr>
      <w:spacing w:line="300.0" w:after="240.0" w:before="100.0"/>
      <w:pBdr>
        <w:left w:val="single" w:color="447DE2" w:themeColor="accent1" w:sz="18"/>
      </w:pBdr>
      <w:jc w:val="left"/>
      <w:widowControl w:val="1"/>
      <w:ind w:left="1224" w:right="1224"/>
    </w:pPr>
    <w:rPr>
      <w:rFonts w:asciiTheme="majorHAnsi" w:eastAsiaTheme="majorHAnsi" w:hAnsiTheme="majorHAnsi" w:cstheme="majorHAnsi"/>
      <w:color w:val="447DE2" w:themeColor="accent1"/>
      <w:sz w:val="28"/>
    </w:rPr>
    <w:unhideWhenUsed/>
    <w:qFormat/>
  </w:style>
  <w:style w:type="paragraph" w:styleId="ListParagraph">
    <w:name w:val="List Paragraph"/>
    <w:uiPriority w:val="1"/>
    <w:basedOn w:val="Normal"/>
    <w:next w:val="ListParagraph"/>
    <w:pPr>
      <w:spacing w:after="0.0" w:before="0.0"/>
      <w:widowControl w:val="1"/>
      <w:ind w:left="720"/>
    </w:pPr>
    <w:rPr/>
    <w:unhideWhenUsed/>
    <w:qFormat/>
  </w:style>
  <w:style w:type="paragraph" w:styleId="NoSpacing">
    <w:name w:val="No Spacing"/>
    <w:uiPriority w:val="1"/>
    <w:basedOn w:val="Normal"/>
    <w:next w:val="Normal"/>
    <w:pPr>
      <w:spacing w:line="240.0" w:after="240.0"/>
      <w:jc w:val="left"/>
      <w:widowControl w:val="1"/>
    </w:pPr>
    <w:rPr>
      <w:rFonts w:asciiTheme="minorHAnsi" w:eastAsiaTheme="minorHAnsi" w:hAnsiTheme="minorHAnsi" w:cstheme="minorHAnsi"/>
      <w:color w:val="000000" w:themeColor="text1"/>
      <w:sz w:val="24"/>
    </w:rPr>
    <w:unhideWhenUsed/>
    <w:qFormat/>
  </w:style>
  <w:style w:type="character" w:styleId="Heading4Char">
    <w:name w:val="Heading 4 Char"/>
    <w:uiPriority w:val="1"/>
    <w:basedOn w:val="DefaultParagraphFont"/>
    <w:link w:val="Heading4"/>
    <w:rPr>
      <w:b w:val="true"/>
      <w:rFonts w:asciiTheme="majorHAnsi" w:eastAsiaTheme="majorHAnsi" w:hAnsiTheme="majorHAnsi" w:cstheme="majorHAnsi"/>
      <w:i w:val="true"/>
      <w:color w:val="000000" w:themeColor="text1"/>
      <w:sz w:val="28"/>
    </w:rPr>
    <w:unhideWhenUsed/>
    <w:qFormat/>
  </w:style>
  <w:style w:type="character" w:styleId="Heading9Char">
    <w:name w:val="Heading 9 Char"/>
    <w:uiPriority w:val="1"/>
    <w:basedOn w:val="DefaultParagraphFont"/>
    <w:link w:val="Heading9"/>
    <w:rPr>
      <w:b w:val="true"/>
      <w:rFonts w:asciiTheme="majorHAnsi" w:eastAsiaTheme="majorHAnsi" w:hAnsiTheme="majorHAnsi" w:cstheme="majorHAnsi"/>
      <w:i w:val="true"/>
      <w:color w:val="26543D" w:themeColor="text2"/>
      <w:sz w:val="20"/>
    </w:rPr>
    <w:unhideWhenUsed/>
    <w:qFormat/>
  </w:style>
  <w:style w:type="character" w:styleId="DefaultParagraphFont">
    <w:name w:val="Default Paragraph Font"/>
    <w:uiPriority w:val="1"/>
    <w:rPr>
      <w:rFonts w:asciiTheme="minorHAnsi" w:eastAsiaTheme="minorHAnsi" w:hAnsiTheme="minorHAnsi" w:cstheme="minorHAnsi"/>
      <w:sz w:val="24"/>
    </w:rPr>
    <w:unhideWhenUsed/>
    <w:qFormat/>
  </w:style>
  <w:style w:type="character" w:styleId="SubtitleChar">
    <w:name w:val="Subtitle Char"/>
    <w:uiPriority w:val="1"/>
    <w:basedOn w:val="DefaultParagraphFont"/>
    <w:link w:val="Subtitle"/>
    <w:rPr>
      <w:b w:val="true"/>
      <w:rFonts w:asciiTheme="minorHAnsi" w:eastAsiaTheme="minorHAnsi" w:hAnsiTheme="minorHAnsi" w:cstheme="minorHAnsi"/>
      <w:i w:val="true"/>
      <w:color w:val="404040"/>
      <w:sz w:val="24"/>
    </w:rPr>
    <w:unhideWhenUsed/>
    <w:qFormat/>
  </w:style>
  <w:style w:type="character" w:styleId="Heading2Char">
    <w:name w:val="Heading 2 Char"/>
    <w:uiPriority w:val="1"/>
    <w:basedOn w:val="DefaultParagraphFont"/>
    <w:link w:val="Heading2"/>
    <w:rPr>
      <w:b w:val="true"/>
      <w:rFonts w:asciiTheme="majorHAnsi" w:eastAsiaTheme="majorHAnsi" w:hAnsiTheme="majorHAnsi" w:cstheme="majorHAnsi"/>
      <w:color w:val="000000" w:themeColor="text1"/>
      <w:sz w:val="36"/>
    </w:rPr>
    <w:unhideWhenUsed/>
    <w:qFormat/>
  </w:style>
  <w:style w:type="character" w:styleId="Heading8Char">
    <w:name w:val="Heading 8 Char"/>
    <w:uiPriority w:val="1"/>
    <w:basedOn w:val="DefaultParagraphFont"/>
    <w:link w:val="Heading8"/>
    <w:rPr>
      <w:b w:val="true"/>
      <w:rFonts w:asciiTheme="majorHAnsi" w:eastAsiaTheme="majorHAnsi" w:hAnsiTheme="majorHAnsi" w:cstheme="majorHAnsi"/>
      <w:color w:val="26543D" w:themeColor="text2"/>
      <w:sz w:val="20"/>
    </w:rPr>
    <w:unhideWhenUsed/>
    <w:qFormat/>
  </w:style>
  <w:style w:type="character" w:styleId="Heading6Char">
    <w:name w:val="Heading 6 Char"/>
    <w:uiPriority w:val="1"/>
    <w:basedOn w:val="DefaultParagraphFont"/>
    <w:link w:val="Heading6"/>
    <w:rPr>
      <w:rFonts w:asciiTheme="majorHAnsi" w:eastAsiaTheme="majorHAnsi" w:hAnsiTheme="majorHAnsi" w:cstheme="majorHAnsi"/>
      <w:i w:val="true"/>
      <w:color w:val="000000" w:themeColor="text1"/>
      <w:sz w:val="22"/>
      <w:u w:val="single"/>
    </w:rPr>
    <w:unhideWhenUsed/>
    <w:qFormat/>
  </w:style>
  <w:style w:type="character" w:styleId="SubtleEmphasis">
    <w:name w:val="Subtle Emphasis"/>
    <w:uiPriority w:val="1"/>
    <w:basedOn w:val="DefaultParagraphFont"/>
    <w:rPr>
      <w:rFonts w:asciiTheme="minorHAnsi" w:eastAsiaTheme="minorHAnsi" w:hAnsiTheme="minorHAnsi" w:cstheme="minorHAnsi"/>
      <w:i w:val="true"/>
      <w:color w:val="000000" w:themeColor="text1" w:themeTint="3F"/>
      <w:sz w:val="24"/>
    </w:rPr>
    <w:unhideWhenUsed/>
    <w:qFormat/>
  </w:style>
  <w:style w:type="character" w:styleId="Emphasis">
    <w:name w:val="Emphasis"/>
    <w:uiPriority w:val="1"/>
    <w:basedOn w:val="DefaultParagraphFont"/>
    <w:rPr>
      <w:rFonts w:asciiTheme="minorHAnsi" w:eastAsiaTheme="minorHAnsi" w:hAnsiTheme="minorHAnsi" w:cstheme="minorHAnsi"/>
      <w:i w:val="true"/>
      <w:sz w:val="24"/>
    </w:rPr>
    <w:unhideWhenUsed/>
    <w:qFormat/>
  </w:style>
  <w:style w:type="character" w:styleId="IntenseEmphasis">
    <w:name w:val="Intense Emphasis"/>
    <w:uiPriority w:val="1"/>
    <w:basedOn w:val="DefaultParagraphFont"/>
    <w:rPr>
      <w:b w:val="true"/>
      <w:rFonts w:asciiTheme="minorHAnsi" w:eastAsiaTheme="minorHAnsi" w:hAnsiTheme="minorHAnsi" w:cstheme="minorHAnsi"/>
      <w:i w:val="true"/>
      <w:sz w:val="24"/>
    </w:rPr>
    <w:unhideWhenUsed/>
    <w:qFormat/>
  </w:style>
  <w:style w:type="character" w:styleId="TitleChar">
    <w:name w:val="Title Char"/>
    <w:uiPriority w:val="1"/>
    <w:basedOn w:val="DefaultParagraphFont"/>
    <w:link w:val="Title"/>
    <w:rPr>
      <w:b w:val="true"/>
      <w:rFonts w:asciiTheme="majorHAnsi" w:eastAsiaTheme="majorHAnsi" w:hAnsiTheme="majorHAnsi" w:cstheme="majorHAnsi"/>
      <w:color w:val="447DE2" w:themeColor="accent1" w:themeShade="BF"/>
      <w:spacing w:val="0"/>
      <w:sz w:val="72"/>
    </w:rPr>
    <w:unhideWhenUsed/>
    <w:qFormat/>
  </w:style>
  <w:style w:type="character" w:styleId="Strong">
    <w:name w:val="Strong"/>
    <w:uiPriority w:val="1"/>
    <w:basedOn w:val="DefaultParagraphFont"/>
    <w:rPr>
      <w:b w:val="true"/>
      <w:rFonts w:asciiTheme="minorHAnsi" w:eastAsiaTheme="minorHAnsi" w:hAnsiTheme="minorHAnsi" w:cstheme="minorHAnsi"/>
      <w:sz w:val="24"/>
    </w:rPr>
    <w:unhideWhenUsed/>
    <w:qFormat/>
  </w:style>
  <w:style w:type="character" w:styleId="SubtleReference">
    <w:name w:val="Subtle Reference"/>
    <w:uiPriority w:val="1"/>
    <w:basedOn w:val="DefaultParagraphFont"/>
    <w:rPr>
      <w:rFonts w:asciiTheme="minorHAnsi" w:eastAsiaTheme="minorHAnsi" w:hAnsiTheme="minorHAnsi" w:cstheme="minorHAnsi"/>
      <w:color w:val="000000" w:themeColor="text1" w:themeTint="3F"/>
      <w:sz w:val="24"/>
      <w:u w:val="single"/>
      <w:smallCaps/>
    </w:rPr>
    <w:unhideWhenUsed/>
    <w:qFormat/>
  </w:style>
  <w:style w:type="character" w:styleId="IntenseReference">
    <w:name w:val="Intense Reference"/>
    <w:uiPriority w:val="1"/>
    <w:basedOn w:val="DefaultParagraphFont"/>
    <w:rPr>
      <w:b w:val="true"/>
      <w:rFonts w:asciiTheme="minorHAnsi" w:eastAsiaTheme="minorHAnsi" w:hAnsiTheme="minorHAnsi" w:cstheme="minorHAnsi"/>
      <w:spacing w:val="0"/>
      <w:sz w:val="24"/>
      <w:u w:val="single"/>
      <w:smallCaps/>
    </w:rPr>
    <w:unhideWhenUsed/>
    <w:qFormat/>
  </w:style>
  <w:style w:type="character" w:styleId="BookTitle">
    <w:name w:val="Book Title"/>
    <w:uiPriority w:val="1"/>
    <w:basedOn w:val="DefaultParagraphFont"/>
    <w:rPr>
      <w:b w:val="true"/>
      <w:rFonts w:asciiTheme="minorHAnsi" w:eastAsiaTheme="minorHAnsi" w:hAnsiTheme="minorHAnsi" w:cstheme="minorHAnsi"/>
      <w:sz w:val="24"/>
      <w:smallCaps/>
    </w:rPr>
    <w:unhideWhenUsed/>
    <w:qFormat/>
  </w:style>
  <w:style w:type="character" w:styleId="Heading7Char">
    <w:name w:val="Heading 7 Char"/>
    <w:uiPriority w:val="1"/>
    <w:basedOn w:val="DefaultParagraphFont"/>
    <w:link w:val="Heading7"/>
    <w:rPr>
      <w:rFonts w:asciiTheme="majorHAnsi" w:eastAsiaTheme="majorHAnsi" w:hAnsiTheme="majorHAnsi" w:cstheme="majorHAnsi"/>
      <w:i w:val="true"/>
      <w:color w:val="447DE2" w:themeColor="accent1" w:themeShade="7F"/>
      <w:sz w:val="20"/>
    </w:rPr>
    <w:unhideWhenUsed/>
    <w:qFormat/>
  </w:style>
  <w:style w:type="character" w:styleId="Heading1Char">
    <w:name w:val="Heading 1 Char"/>
    <w:uiPriority w:val="1"/>
    <w:basedOn w:val="DefaultParagraphFont"/>
    <w:link w:val="Heading1"/>
    <w:rPr>
      <w:b w:val="true"/>
      <w:rFonts w:asciiTheme="minorHAnsi" w:eastAsiaTheme="minorHAnsi" w:hAnsiTheme="minorHAnsi" w:cstheme="minorHAnsi"/>
      <w:color w:val="5555E4"/>
      <w:sz w:val="24"/>
    </w:rPr>
    <w:unhideWhenUsed/>
    <w:qFormat/>
  </w:style>
  <w:style w:type="character" w:styleId="Heading3Char">
    <w:name w:val="Heading 3 Char"/>
    <w:uiPriority w:val="1"/>
    <w:basedOn w:val="DefaultParagraphFont"/>
    <w:link w:val="Heading3"/>
    <w:rPr>
      <w:b w:val="true"/>
      <w:rFonts w:asciiTheme="majorHAnsi" w:eastAsiaTheme="majorHAnsi" w:hAnsiTheme="majorHAnsi" w:cstheme="majorHAnsi"/>
      <w:color w:val="000000" w:themeColor="text1"/>
      <w:sz w:val="32"/>
    </w:rPr>
    <w:unhideWhenUsed/>
    <w:qFormat/>
  </w:style>
  <w:style w:type="character" w:styleId="Heading5Char">
    <w:name w:val="Heading 5 Char"/>
    <w:uiPriority w:val="1"/>
    <w:basedOn w:val="DefaultParagraphFont"/>
    <w:link w:val="Heading5"/>
    <w:rPr>
      <w:rFonts w:asciiTheme="majorHAnsi" w:eastAsiaTheme="majorHAnsi" w:hAnsiTheme="majorHAnsi" w:cstheme="majorHAnsi"/>
      <w:color w:val="FFFFFF" w:themeColor="background1"/>
      <w:sz w:val="24"/>
    </w:rPr>
    <w:unhideWhenUsed/>
    <w:qFormat/>
  </w:style>
  <w:style w:type="character" w:styleId="Hyperlink">
    <w:name w:val="Hyperlink"/>
    <w:uiPriority w:val="1"/>
    <w:basedOn w:val="DefaultParagraphFont"/>
    <w:rPr>
      <w:color w:val="0000FF"/>
      <w:u w:val="single"/>
    </w:rPr>
    <w:unhideWhenUsed/>
    <w:qFormat/>
  </w:style>
</w:styles>
</file>

<file path=word/_rels/document.xml.rels><?xml version='1.0' encoding='UTF-8' ?><Relationships xmlns="http://schemas.openxmlformats.org/package/2006/relationships"><Relationship Id="rId1" Target="theme/theme1.xml" Type="http://schemas.openxmlformats.org/officeDocument/2006/relationships/theme" /><Relationship Id="rId2" Target="settings.xml" Type="http://schemas.openxmlformats.org/officeDocument/2006/relationships/settings" /><Relationship Id="rId3" Target="fontTable.xml" Type="http://schemas.openxmlformats.org/officeDocument/2006/relationships/fontTable" /><Relationship Id="rId4" Target="numbering.xml" Type="http://schemas.openxmlformats.org/officeDocument/2006/relationships/numbering" /><Relationship Id="rId5" Target="styles.xml" Type="http://schemas.openxmlformats.org/officeDocument/2006/relationships/styles" /><Relationship Id="rId6" Target="https://www.meyer-m-conseils.com/" Type="http://schemas.openxmlformats.org/officeDocument/2006/relationships/hyperlink" TargetMode="External" /><Relationship Id="rId7" Target="https://le-site-francais.fr/generateur-mentions-legales/" Type="http://schemas.openxmlformats.org/officeDocument/2006/relationships/hyperlink" TargetMode="External" /><Relationship Id="rId8" Target="https://www.meyer-m-conseils.com/" Type="http://schemas.openxmlformats.org/officeDocument/2006/relationships/hyperlink" TargetMode="External" /><Relationship Id="rId9" Target="https://www.meyer-m-conseils.com/" Type="http://schemas.openxmlformats.org/officeDocument/2006/relationships/hyperlink" TargetMode="External" /><Relationship Id="rId10" Target="https://www.meyer-m-conseils.com/" Type="http://schemas.openxmlformats.org/officeDocument/2006/relationships/hyperlink" TargetMode="External" /><Relationship Id="rId11" Target="https://www.meyer-m-conseils.com/" Type="http://schemas.openxmlformats.org/officeDocument/2006/relationships/hyperlink" TargetMode="External" /><Relationship Id="rId12" Target="https://lynevan.com/" Type="http://schemas.openxmlformats.org/officeDocument/2006/relationships/hyperlink" TargetMode="External" /><Relationship Id="rId13" Target="https://www.meyer-m-conseils.com/" Type="http://schemas.openxmlformats.org/officeDocument/2006/relationships/hyperlink" TargetMode="External" /><Relationship Id="rId14" Target="https://www.meyer-m-conseils.com/" Type="http://schemas.openxmlformats.org/officeDocument/2006/relationships/hyperlink" TargetMode="External" /><Relationship Id="rId15" Target="https://www.meyer-m-conseils.com/" Type="http://schemas.openxmlformats.org/officeDocument/2006/relationships/hyperlink" TargetMode="External" /><Relationship Id="rId16" Target="header1.xml" Type="http://schemas.openxmlformats.org/officeDocument/2006/relationships/header" /><Relationship Id="rId17" Target="footer2.xml" Type="http://schemas.openxmlformats.org/officeDocument/2006/relationships/footer" /></Relationships>
</file>

<file path=word/_rels/fontTable.xml.rels><?xml version='1.0' encoding='UTF-8' ?><Relationships xmlns="http://schemas.openxmlformats.org/package/2006/relationships"><Relationship Id="rIdba8724f2-c620-895a-7bc0-b1aed7729af9" Target="fonts/Roboto.ttf" Type="http://schemas.openxmlformats.org/officeDocument/2006/relationships/font" /><Relationship Id="rIda8397cde-1fb6-82cd-5df5-35fb5ff81101" Target="fonts/OutfitBold.ttf" Type="http://schemas.openxmlformats.org/officeDocument/2006/relationships/font" /><Relationship Id="rId27540e4a-46a0-5bb2-6ec1-f4e66afd39d8" Target="fonts/OutfitRegular.ttf" Type="http://schemas.openxmlformats.org/officeDocument/2006/relationships/font" /><Relationship Id="rId5fd7a5e8-8d61-195a-c439-223c2eb62f06" Target="fonts/outfitRegular.ttf" Type="http://schemas.openxmlformats.org/officeDocument/2006/relationships/font" /></Relationships>
</file>

<file path=word/_rels/header1.xml.rels><?xml version='1.0' encoding='UTF-8' ?><Relationships xmlns="http://schemas.openxmlformats.org/package/2006/relationships"><Relationship Id="rId1" Target="media/195bf68e-ea7d-49a7-a41f-f7aa0de00cf0.png" Type="http://schemas.openxmlformats.org/officeDocument/2006/relationships/image" /><Relationship Id="rId2" Target="https://www.meyer-m-conseils.com/" Type="http://schemas.openxmlformats.org/officeDocument/2006/relationships/hyperlink" TargetMode="External" /></Relationships>
</file>

<file path=word/theme/theme1.xml><?xml version="1.0" encoding="utf-8"?>
<a:theme xmlns:a="http://schemas.openxmlformats.org/drawingml/2006/main" name="Office Theme">
  <a:themeElements>
    <a:clrScheme name="Default">
      <a:dk1>
        <a:srgbClr val="000000"/>
      </a:dk1>
      <a:lt1>
        <a:srgbClr val="FFFFFF"/>
      </a:lt1>
      <a:dk2>
        <a:srgbClr val="26543D"/>
      </a:dk2>
      <a:lt2>
        <a:srgbClr val="DFE3E5"/>
      </a:lt2>
      <a:accent1>
        <a:srgbClr val="447DE2"/>
      </a:accent1>
      <a:accent2>
        <a:srgbClr val="E8A600"/>
      </a:accent2>
      <a:accent3>
        <a:srgbClr val="7FC65D"/>
      </a:accent3>
      <a:accent4>
        <a:srgbClr val="888BA3"/>
      </a:accent4>
      <a:accent5>
        <a:srgbClr val="F47E2F"/>
      </a:accent5>
      <a:accent6>
        <a:srgbClr val="46ABC6"/>
      </a:accent6>
      <a:hlink>
        <a:srgbClr val="CC9900"/>
      </a:hlink>
      <a:folHlink>
        <a:srgbClr val="969696"/>
      </a:folHlink>
    </a:clrScheme>
    <a:fontScheme name="Default">
      <a:majorFont>
        <a:latin typeface="Roboto"/>
        <a:ea typeface=""/>
        <a:cs typeface=""/>
        <a:font typeface="ＭＳ ゴシック" script="Jpan"/>
        <a:font typeface="맑은 고딕" script="Hang"/>
        <a:font typeface="宋体" script="Hans"/>
        <a:font typeface="新細明體" script="Hant"/>
        <a:font typeface="Times New Roman" script="Arab"/>
        <a:font typeface="Times New Roman" script="Hebr"/>
        <a:font typeface="Angsana New" script="Thai"/>
        <a:font typeface="Nyala" script="Ethi"/>
        <a:font typeface="Vrinda" script="Beng"/>
        <a:font typeface="Shruti" script="Gujr"/>
        <a:font typeface="MoolBoran"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Times New Roman" script="Viet"/>
        <a:font typeface="Microsoft Uighur" script="Uigh"/>
        <a:font typeface="Sylfaen" script="Geor"/>
      </a:majorFont>
      <a:minorFont>
        <a:latin typeface="Roboto"/>
        <a:ea typeface=""/>
        <a:cs typeface=""/>
        <a:font typeface="ＭＳ 明朝" script="Jpan"/>
        <a:font typeface="맑은 고딕" script="Hang"/>
        <a:font typeface="宋体" script="Hans"/>
        <a:font typeface="新細明體" script="Hant"/>
        <a:font typeface="Arial" script="Arab"/>
        <a:font typeface="Arial" script="Hebr"/>
        <a:font typeface="Cordia New" script="Thai"/>
        <a:font typeface="Nyala" script="Ethi"/>
        <a:font typeface="Vrinda" script="Beng"/>
        <a:font typeface="Shruti" script="Gujr"/>
        <a:font typeface="DaunPenh" script="Khmr"/>
        <a:font typeface="Tunga" script="Knda"/>
        <a:font typeface="Raavi" script="Guru"/>
        <a:font typeface="Euphemia" script="Cans"/>
        <a:font typeface="Plantagenet Cherokee" script="Cher"/>
        <a:font typeface="Microsoft Yi Baiti" script="Yiii"/>
        <a:font typeface="Microsoft Himalaya" script="Tibt"/>
        <a:font typeface="MV Boli" script="Thaa"/>
        <a:font typeface="Mangal" script="Deva"/>
        <a:font typeface="Gautami" script="Telu"/>
        <a:font typeface="Latha" script="Taml"/>
        <a:font typeface="Estrangelo Edessa" script="Syrc"/>
        <a:font typeface="Kalinga" script="Orya"/>
        <a:font typeface="Kartika" script="Mlym"/>
        <a:font typeface="DokChampa" script="Laoo"/>
        <a:font typeface="Iskoola Pota" script="Sinh"/>
        <a:font typeface="Mongolian Baiti" script="Mong"/>
        <a:font typeface="Arial" script="Viet"/>
        <a:font typeface="Microsoft Uighur" script="Uigh"/>
        <a:font typeface="Sylfaen" script="Geo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algn="ctr" cmpd="sng">
          <a:solidFill>
            <a:schemeClr val="phClr">
              <a:shade val="95000"/>
              <a:satMod val="105000"/>
            </a:schemeClr>
          </a:solidFill>
          <a:prstDash val="solid"/>
        </a:ln>
        <a:ln w="25400" cap="flat" algn="ctr" cmpd="sng">
          <a:solidFill>
            <a:schemeClr val="phClr"/>
          </a:solidFill>
          <a:prstDash val="solid"/>
        </a:ln>
        <a:ln w="38100" cap="flat" algn="ctr"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custom.xml><?xml version="1.0" encoding="utf-8"?>
<Properties xmlns="http://schemas.openxmlformats.org/officeDocument/2006/custom-properties" xmlns:vt="http://schemas.openxmlformats.org/officeDocument/2006/docPropsVTypes">
  <property pid="2" fmtid="{D5CDD505-2E9C-101B-9397-08002B2CF9AE}" name="KotlinConversion">
    <vt:lpwstr>1</vt:lpwstr>
  </property>
</Properties>
</file>